
<file path=[Content_Types].xml><?xml version="1.0" encoding="utf-8"?>
<Types xmlns="http://schemas.openxmlformats.org/package/2006/content-types">
  <Default Extension="png" ContentType="image/png"/>
  <Default Extension="wmf" ContentType="image/x-wmf"/>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27C2" w:rsidRDefault="001127C2" w:rsidP="00541793">
      <w:pPr>
        <w:rPr>
          <w:b/>
          <w:bCs/>
          <w:sz w:val="28"/>
          <w:szCs w:val="28"/>
        </w:rPr>
      </w:pPr>
    </w:p>
    <w:p w:rsidR="005F6A78" w:rsidRPr="003E1BC8" w:rsidRDefault="00541793" w:rsidP="00541793">
      <w:pPr>
        <w:rPr>
          <w:b/>
          <w:bCs/>
          <w:sz w:val="28"/>
          <w:szCs w:val="28"/>
        </w:rPr>
      </w:pPr>
      <w:r>
        <w:rPr>
          <w:b/>
          <w:bCs/>
          <w:sz w:val="28"/>
          <w:szCs w:val="28"/>
        </w:rPr>
        <w:t>Appendix E -</w:t>
      </w:r>
      <w:r w:rsidR="003E1BC8" w:rsidRPr="003E1BC8">
        <w:rPr>
          <w:b/>
          <w:bCs/>
          <w:sz w:val="28"/>
          <w:szCs w:val="28"/>
        </w:rPr>
        <w:t xml:space="preserve"> C</w:t>
      </w:r>
      <w:r>
        <w:rPr>
          <w:b/>
          <w:bCs/>
          <w:sz w:val="28"/>
          <w:szCs w:val="28"/>
        </w:rPr>
        <w:t>ontinuous</w:t>
      </w:r>
      <w:r w:rsidR="003E1BC8" w:rsidRPr="003E1BC8">
        <w:rPr>
          <w:b/>
          <w:bCs/>
          <w:sz w:val="28"/>
          <w:szCs w:val="28"/>
        </w:rPr>
        <w:t xml:space="preserve"> I</w:t>
      </w:r>
      <w:r>
        <w:rPr>
          <w:b/>
          <w:bCs/>
          <w:sz w:val="28"/>
          <w:szCs w:val="28"/>
        </w:rPr>
        <w:t>mprovement System</w:t>
      </w:r>
      <w:r w:rsidR="003E1BC8" w:rsidRPr="003E1BC8">
        <w:rPr>
          <w:b/>
          <w:bCs/>
          <w:sz w:val="28"/>
          <w:szCs w:val="28"/>
        </w:rPr>
        <w:t xml:space="preserve"> </w:t>
      </w:r>
      <w:r>
        <w:rPr>
          <w:b/>
          <w:bCs/>
          <w:sz w:val="28"/>
          <w:szCs w:val="28"/>
        </w:rPr>
        <w:t>(CIS) documents</w:t>
      </w:r>
    </w:p>
    <w:p w:rsidR="00551849" w:rsidRPr="00541793" w:rsidRDefault="00551849" w:rsidP="00541793">
      <w:pPr>
        <w:pStyle w:val="Heading4"/>
        <w:tabs>
          <w:tab w:val="right" w:pos="9360"/>
        </w:tabs>
      </w:pPr>
    </w:p>
    <w:p w:rsidR="001127C2" w:rsidRDefault="001127C2" w:rsidP="001127C2">
      <w:pPr>
        <w:pStyle w:val="BodyText"/>
        <w:ind w:left="0"/>
      </w:pPr>
      <w:r>
        <w:rPr>
          <w:b/>
          <w:bCs/>
        </w:rPr>
        <w:t>Contents</w:t>
      </w:r>
    </w:p>
    <w:p w:rsidR="005F6A78" w:rsidRPr="001127C2" w:rsidRDefault="00D571C6" w:rsidP="00541793">
      <w:pPr>
        <w:pStyle w:val="Heading4"/>
        <w:tabs>
          <w:tab w:val="left" w:pos="720"/>
          <w:tab w:val="right" w:pos="9360"/>
        </w:tabs>
        <w:rPr>
          <w:b w:val="0"/>
        </w:rPr>
      </w:pPr>
      <w:r w:rsidRPr="001127C2">
        <w:rPr>
          <w:b w:val="0"/>
        </w:rPr>
        <w:t>Part</w:t>
      </w:r>
      <w:r w:rsidRPr="001127C2">
        <w:rPr>
          <w:b w:val="0"/>
        </w:rPr>
        <w:tab/>
        <w:t>Title</w:t>
      </w:r>
      <w:r w:rsidRPr="001127C2">
        <w:rPr>
          <w:b w:val="0"/>
        </w:rPr>
        <w:tab/>
        <w:t>Page</w:t>
      </w:r>
      <w:r w:rsidRPr="001127C2">
        <w:rPr>
          <w:b w:val="0"/>
        </w:rPr>
        <w:tab/>
      </w:r>
      <w:r w:rsidR="005F6A78" w:rsidRPr="001127C2">
        <w:rPr>
          <w:b w:val="0"/>
        </w:rPr>
        <w:tab/>
      </w:r>
    </w:p>
    <w:p w:rsidR="005F6A78" w:rsidRPr="007A1C60" w:rsidRDefault="005F6A78" w:rsidP="00541793">
      <w:pPr>
        <w:pStyle w:val="Heading2"/>
        <w:numPr>
          <w:ilvl w:val="0"/>
          <w:numId w:val="32"/>
        </w:numPr>
        <w:tabs>
          <w:tab w:val="clear" w:pos="810"/>
          <w:tab w:val="right" w:leader="hyphen" w:pos="9360"/>
        </w:tabs>
        <w:spacing w:before="0" w:after="0"/>
        <w:ind w:left="720" w:hanging="270"/>
        <w:jc w:val="left"/>
        <w:rPr>
          <w:b w:val="0"/>
          <w:sz w:val="22"/>
        </w:rPr>
      </w:pPr>
      <w:r w:rsidRPr="007A1C60">
        <w:rPr>
          <w:b w:val="0"/>
        </w:rPr>
        <w:t>Outcome Metrics</w:t>
      </w:r>
      <w:r w:rsidRPr="007A1C60">
        <w:rPr>
          <w:b w:val="0"/>
        </w:rPr>
        <w:tab/>
        <w:t xml:space="preserve">    </w:t>
      </w:r>
      <w:r w:rsidR="007A1C60" w:rsidRPr="007A1C60">
        <w:rPr>
          <w:b w:val="0"/>
          <w:bCs/>
        </w:rPr>
        <w:t xml:space="preserve">E </w:t>
      </w:r>
      <w:r w:rsidR="007A1C60">
        <w:t>-</w:t>
      </w:r>
      <w:r w:rsidRPr="007A1C60">
        <w:t xml:space="preserve"> </w:t>
      </w:r>
      <w:r w:rsidRPr="007A1C60">
        <w:rPr>
          <w:b w:val="0"/>
        </w:rPr>
        <w:t>2</w:t>
      </w:r>
      <w:r w:rsidRPr="007A1C60">
        <w:rPr>
          <w:b w:val="0"/>
          <w:sz w:val="22"/>
        </w:rPr>
        <w:tab/>
      </w:r>
    </w:p>
    <w:p w:rsidR="005F6A78" w:rsidRDefault="00745144" w:rsidP="00541793">
      <w:pPr>
        <w:pStyle w:val="BodyText"/>
        <w:numPr>
          <w:ilvl w:val="0"/>
          <w:numId w:val="32"/>
        </w:numPr>
        <w:tabs>
          <w:tab w:val="clear" w:pos="810"/>
          <w:tab w:val="left" w:pos="720"/>
          <w:tab w:val="right" w:leader="hyphen" w:pos="9360"/>
        </w:tabs>
        <w:spacing w:after="0"/>
        <w:ind w:left="720" w:hanging="270"/>
      </w:pPr>
      <w:r>
        <w:t xml:space="preserve">Outcome </w:t>
      </w:r>
      <w:r w:rsidR="005F6A78">
        <w:t>Assessment Forms</w:t>
      </w:r>
      <w:r w:rsidR="005F6A78">
        <w:tab/>
        <w:t xml:space="preserve">   </w:t>
      </w:r>
      <w:r w:rsidR="007A1C60">
        <w:t>E</w:t>
      </w:r>
      <w:r w:rsidR="005F6A78">
        <w:t>-1</w:t>
      </w:r>
      <w:r w:rsidR="00E9628C">
        <w:t>3</w:t>
      </w:r>
    </w:p>
    <w:p w:rsidR="005F6A78" w:rsidRDefault="00745144" w:rsidP="00541793">
      <w:pPr>
        <w:pStyle w:val="BodyText"/>
        <w:numPr>
          <w:ilvl w:val="0"/>
          <w:numId w:val="32"/>
        </w:numPr>
        <w:tabs>
          <w:tab w:val="clear" w:pos="810"/>
          <w:tab w:val="left" w:pos="720"/>
          <w:tab w:val="right" w:leader="hyphen" w:pos="9360"/>
        </w:tabs>
        <w:spacing w:after="0"/>
        <w:ind w:left="720" w:hanging="270"/>
      </w:pPr>
      <w:r>
        <w:t xml:space="preserve">Outcome </w:t>
      </w:r>
      <w:r w:rsidR="005F6A78">
        <w:t xml:space="preserve">Assessment </w:t>
      </w:r>
      <w:r w:rsidR="009908D1">
        <w:t>Summaries</w:t>
      </w:r>
      <w:r w:rsidR="005F6A78">
        <w:tab/>
        <w:t xml:space="preserve">   </w:t>
      </w:r>
      <w:r w:rsidR="007A1C60">
        <w:t>E</w:t>
      </w:r>
      <w:r w:rsidR="005F6A78">
        <w:t>-</w:t>
      </w:r>
      <w:r w:rsidR="00F1205F">
        <w:t>19</w:t>
      </w:r>
    </w:p>
    <w:p w:rsidR="005F6A78" w:rsidRDefault="00704532" w:rsidP="00541793">
      <w:pPr>
        <w:pStyle w:val="BodyText"/>
        <w:numPr>
          <w:ilvl w:val="0"/>
          <w:numId w:val="32"/>
        </w:numPr>
        <w:tabs>
          <w:tab w:val="clear" w:pos="810"/>
          <w:tab w:val="left" w:pos="720"/>
          <w:tab w:val="right" w:leader="hyphen" w:pos="9360"/>
        </w:tabs>
        <w:spacing w:after="0"/>
        <w:ind w:left="720" w:hanging="270"/>
      </w:pPr>
      <w:r>
        <w:t xml:space="preserve">Outcome </w:t>
      </w:r>
      <w:r w:rsidR="005F6A78">
        <w:t>Assessment</w:t>
      </w:r>
      <w:r w:rsidR="009908D1">
        <w:t xml:space="preserve"> Results</w:t>
      </w:r>
      <w:r w:rsidR="005F6A78">
        <w:tab/>
        <w:t xml:space="preserve">   </w:t>
      </w:r>
      <w:r w:rsidR="007A1C60">
        <w:t>E</w:t>
      </w:r>
      <w:r w:rsidR="005F6A78">
        <w:t>-</w:t>
      </w:r>
      <w:r w:rsidR="00DF512D">
        <w:t>2</w:t>
      </w:r>
      <w:r w:rsidR="00F1205F">
        <w:t>6</w:t>
      </w:r>
    </w:p>
    <w:p w:rsidR="009908D1" w:rsidRPr="00541793" w:rsidRDefault="009908D1" w:rsidP="009908D1">
      <w:pPr>
        <w:pStyle w:val="BodyText"/>
        <w:numPr>
          <w:ilvl w:val="0"/>
          <w:numId w:val="32"/>
        </w:numPr>
        <w:tabs>
          <w:tab w:val="clear" w:pos="810"/>
          <w:tab w:val="left" w:pos="720"/>
          <w:tab w:val="right" w:leader="hyphen" w:pos="9360"/>
        </w:tabs>
        <w:spacing w:after="0"/>
        <w:ind w:left="720" w:hanging="270"/>
      </w:pPr>
      <w:r w:rsidRPr="00541793">
        <w:rPr>
          <w:szCs w:val="24"/>
        </w:rPr>
        <w:t>Outcome Reviews</w:t>
      </w:r>
      <w:r>
        <w:rPr>
          <w:szCs w:val="24"/>
        </w:rPr>
        <w:tab/>
      </w:r>
      <w:r w:rsidR="00DF512D">
        <w:rPr>
          <w:szCs w:val="24"/>
        </w:rPr>
        <w:t>E-3</w:t>
      </w:r>
      <w:r w:rsidR="00F1205F">
        <w:rPr>
          <w:szCs w:val="24"/>
        </w:rPr>
        <w:t>8</w:t>
      </w:r>
    </w:p>
    <w:p w:rsidR="001127C2" w:rsidRPr="001127C2" w:rsidRDefault="001127C2" w:rsidP="00DF512D">
      <w:pPr>
        <w:pStyle w:val="BodyText"/>
        <w:numPr>
          <w:ilvl w:val="0"/>
          <w:numId w:val="32"/>
        </w:numPr>
        <w:tabs>
          <w:tab w:val="clear" w:pos="810"/>
          <w:tab w:val="left" w:pos="720"/>
          <w:tab w:val="right" w:leader="hyphen" w:pos="9360"/>
        </w:tabs>
        <w:spacing w:after="0"/>
        <w:ind w:left="720" w:hanging="270"/>
      </w:pPr>
      <w:r>
        <w:t>Alumni Survey Summary</w:t>
      </w:r>
      <w:r>
        <w:tab/>
        <w:t>E-7</w:t>
      </w:r>
      <w:r w:rsidR="00F1205F">
        <w:t>2</w:t>
      </w:r>
      <w:r w:rsidRPr="00541793">
        <w:rPr>
          <w:szCs w:val="24"/>
        </w:rPr>
        <w:t xml:space="preserve"> </w:t>
      </w:r>
    </w:p>
    <w:p w:rsidR="00DF512D" w:rsidRPr="00541793" w:rsidRDefault="00DF512D" w:rsidP="00DF512D">
      <w:pPr>
        <w:pStyle w:val="BodyText"/>
        <w:numPr>
          <w:ilvl w:val="0"/>
          <w:numId w:val="32"/>
        </w:numPr>
        <w:tabs>
          <w:tab w:val="clear" w:pos="810"/>
          <w:tab w:val="left" w:pos="720"/>
          <w:tab w:val="right" w:leader="hyphen" w:pos="9360"/>
        </w:tabs>
        <w:spacing w:after="0"/>
        <w:ind w:left="720" w:hanging="270"/>
      </w:pPr>
      <w:r w:rsidRPr="00541793">
        <w:rPr>
          <w:szCs w:val="24"/>
        </w:rPr>
        <w:t>Advisory Board Reports</w:t>
      </w:r>
      <w:r>
        <w:rPr>
          <w:szCs w:val="24"/>
        </w:rPr>
        <w:tab/>
        <w:t>E-7</w:t>
      </w:r>
      <w:r w:rsidR="00F1205F">
        <w:rPr>
          <w:szCs w:val="24"/>
        </w:rPr>
        <w:t>6</w:t>
      </w:r>
    </w:p>
    <w:p w:rsidR="00977D9C" w:rsidRPr="00977D9C" w:rsidRDefault="00977D9C" w:rsidP="00541793">
      <w:pPr>
        <w:rPr>
          <w:color w:val="000000"/>
        </w:rPr>
      </w:pPr>
    </w:p>
    <w:p w:rsidR="00541793" w:rsidRDefault="00541793" w:rsidP="00541793">
      <w:pPr>
        <w:rPr>
          <w:color w:val="000000"/>
        </w:rPr>
      </w:pPr>
    </w:p>
    <w:p w:rsidR="001127C2" w:rsidRDefault="001127C2" w:rsidP="00541793">
      <w:pPr>
        <w:rPr>
          <w:color w:val="000000"/>
        </w:rPr>
      </w:pPr>
    </w:p>
    <w:p w:rsidR="00977D9C" w:rsidRPr="00977D9C" w:rsidRDefault="00977D9C" w:rsidP="00541793">
      <w:pPr>
        <w:rPr>
          <w:color w:val="000000"/>
        </w:rPr>
      </w:pPr>
      <w:r w:rsidRPr="00977D9C">
        <w:rPr>
          <w:color w:val="000000"/>
        </w:rPr>
        <w:t>Items not present in Appendix E but available in hard copy form at the time of review are</w:t>
      </w:r>
    </w:p>
    <w:p w:rsidR="00977D9C" w:rsidRPr="00E1482F" w:rsidRDefault="00977D9C" w:rsidP="00541793">
      <w:pPr>
        <w:pStyle w:val="Heading2"/>
        <w:keepNext w:val="0"/>
        <w:keepLines w:val="0"/>
        <w:widowControl/>
        <w:numPr>
          <w:ilvl w:val="0"/>
          <w:numId w:val="34"/>
        </w:numPr>
        <w:tabs>
          <w:tab w:val="clear" w:pos="1080"/>
          <w:tab w:val="num" w:pos="720"/>
        </w:tabs>
        <w:spacing w:before="0" w:after="0"/>
        <w:ind w:left="720"/>
        <w:contextualSpacing/>
        <w:jc w:val="left"/>
        <w:rPr>
          <w:b w:val="0"/>
          <w:szCs w:val="24"/>
        </w:rPr>
      </w:pPr>
      <w:r w:rsidRPr="00E1482F">
        <w:rPr>
          <w:b w:val="0"/>
          <w:szCs w:val="24"/>
        </w:rPr>
        <w:t>Archival Records</w:t>
      </w:r>
    </w:p>
    <w:p w:rsidR="00977D9C" w:rsidRPr="00E1482F" w:rsidRDefault="00977D9C" w:rsidP="00541793">
      <w:pPr>
        <w:pStyle w:val="Heading2"/>
        <w:keepNext w:val="0"/>
        <w:keepLines w:val="0"/>
        <w:widowControl/>
        <w:numPr>
          <w:ilvl w:val="0"/>
          <w:numId w:val="34"/>
        </w:numPr>
        <w:tabs>
          <w:tab w:val="clear" w:pos="1080"/>
          <w:tab w:val="num" w:pos="720"/>
        </w:tabs>
        <w:spacing w:before="0" w:after="0"/>
        <w:ind w:left="720"/>
        <w:contextualSpacing/>
        <w:jc w:val="left"/>
        <w:rPr>
          <w:b w:val="0"/>
          <w:szCs w:val="24"/>
        </w:rPr>
      </w:pPr>
      <w:r w:rsidRPr="00E1482F">
        <w:rPr>
          <w:b w:val="0"/>
          <w:szCs w:val="24"/>
        </w:rPr>
        <w:t>Score Cards</w:t>
      </w:r>
    </w:p>
    <w:p w:rsidR="00977D9C" w:rsidRPr="00E1482F" w:rsidRDefault="00977D9C" w:rsidP="00541793">
      <w:pPr>
        <w:pStyle w:val="Heading2"/>
        <w:keepNext w:val="0"/>
        <w:keepLines w:val="0"/>
        <w:widowControl/>
        <w:numPr>
          <w:ilvl w:val="0"/>
          <w:numId w:val="34"/>
        </w:numPr>
        <w:tabs>
          <w:tab w:val="clear" w:pos="1080"/>
          <w:tab w:val="num" w:pos="720"/>
        </w:tabs>
        <w:spacing w:before="0" w:after="0"/>
        <w:ind w:left="720"/>
        <w:contextualSpacing/>
        <w:jc w:val="left"/>
        <w:rPr>
          <w:b w:val="0"/>
          <w:szCs w:val="24"/>
        </w:rPr>
      </w:pPr>
      <w:r w:rsidRPr="00E1482F">
        <w:rPr>
          <w:b w:val="0"/>
          <w:szCs w:val="24"/>
        </w:rPr>
        <w:t>Outcome Summaries</w:t>
      </w:r>
    </w:p>
    <w:p w:rsidR="00977D9C" w:rsidRPr="00E1482F" w:rsidRDefault="00977D9C" w:rsidP="00541793">
      <w:pPr>
        <w:pStyle w:val="Heading2"/>
        <w:keepNext w:val="0"/>
        <w:keepLines w:val="0"/>
        <w:widowControl/>
        <w:numPr>
          <w:ilvl w:val="0"/>
          <w:numId w:val="34"/>
        </w:numPr>
        <w:tabs>
          <w:tab w:val="clear" w:pos="1080"/>
          <w:tab w:val="num" w:pos="720"/>
        </w:tabs>
        <w:spacing w:before="0" w:after="0"/>
        <w:ind w:left="720"/>
        <w:contextualSpacing/>
        <w:jc w:val="left"/>
        <w:rPr>
          <w:b w:val="0"/>
          <w:szCs w:val="24"/>
        </w:rPr>
      </w:pPr>
      <w:r w:rsidRPr="00E1482F">
        <w:rPr>
          <w:b w:val="0"/>
          <w:szCs w:val="24"/>
        </w:rPr>
        <w:t xml:space="preserve">A panoply of Grand Summary renderings including </w:t>
      </w:r>
    </w:p>
    <w:p w:rsidR="00977D9C" w:rsidRPr="00977D9C" w:rsidRDefault="00977D9C" w:rsidP="00541793">
      <w:pPr>
        <w:pStyle w:val="ListParagraph"/>
        <w:numPr>
          <w:ilvl w:val="1"/>
          <w:numId w:val="33"/>
        </w:numPr>
        <w:ind w:left="1080"/>
        <w:rPr>
          <w:rFonts w:ascii="Times New Roman" w:eastAsia="Arial Unicode MS" w:hAnsi="Times New Roman"/>
          <w:color w:val="000000"/>
          <w:kern w:val="2"/>
          <w:sz w:val="24"/>
          <w:szCs w:val="24"/>
        </w:rPr>
      </w:pPr>
      <w:r w:rsidRPr="00977D9C">
        <w:rPr>
          <w:rFonts w:ascii="Times New Roman" w:hAnsi="Times New Roman"/>
          <w:color w:val="000000"/>
          <w:sz w:val="24"/>
          <w:szCs w:val="24"/>
        </w:rPr>
        <w:t>Graphical Summary of each outcome over time</w:t>
      </w:r>
    </w:p>
    <w:p w:rsidR="00977D9C" w:rsidRPr="00977D9C" w:rsidRDefault="00977D9C" w:rsidP="00541793">
      <w:pPr>
        <w:pStyle w:val="ListParagraph"/>
        <w:numPr>
          <w:ilvl w:val="1"/>
          <w:numId w:val="33"/>
        </w:numPr>
        <w:ind w:left="1080"/>
        <w:rPr>
          <w:rFonts w:ascii="Times New Roman" w:eastAsia="Arial Unicode MS" w:hAnsi="Times New Roman"/>
          <w:color w:val="000000"/>
          <w:kern w:val="2"/>
          <w:sz w:val="24"/>
          <w:szCs w:val="24"/>
        </w:rPr>
      </w:pPr>
      <w:r w:rsidRPr="00977D9C">
        <w:rPr>
          <w:rFonts w:ascii="Times New Roman" w:hAnsi="Times New Roman"/>
          <w:color w:val="000000"/>
          <w:sz w:val="24"/>
          <w:szCs w:val="24"/>
        </w:rPr>
        <w:t>Graphical Summary of all outcomes for each year</w:t>
      </w:r>
    </w:p>
    <w:p w:rsidR="00977D9C" w:rsidRPr="00977D9C" w:rsidRDefault="00977D9C" w:rsidP="00541793">
      <w:pPr>
        <w:pStyle w:val="ListParagraph"/>
        <w:numPr>
          <w:ilvl w:val="1"/>
          <w:numId w:val="33"/>
        </w:numPr>
        <w:ind w:left="1080"/>
        <w:rPr>
          <w:rFonts w:ascii="Times New Roman" w:eastAsia="Arial Unicode MS" w:hAnsi="Times New Roman"/>
          <w:color w:val="000000"/>
          <w:kern w:val="2"/>
          <w:sz w:val="24"/>
          <w:szCs w:val="24"/>
        </w:rPr>
      </w:pPr>
      <w:r w:rsidRPr="00977D9C">
        <w:rPr>
          <w:rFonts w:ascii="Times New Roman" w:hAnsi="Times New Roman"/>
          <w:color w:val="000000"/>
          <w:sz w:val="24"/>
          <w:szCs w:val="24"/>
        </w:rPr>
        <w:t xml:space="preserve">Two-year Averaged Grand Summary  </w:t>
      </w:r>
    </w:p>
    <w:p w:rsidR="00977D9C" w:rsidRPr="00977D9C" w:rsidRDefault="00977D9C" w:rsidP="00541793">
      <w:pPr>
        <w:rPr>
          <w:color w:val="000000"/>
        </w:rPr>
      </w:pPr>
    </w:p>
    <w:p w:rsidR="005F6A78" w:rsidRDefault="00977D9C" w:rsidP="004D3807">
      <w:pPr>
        <w:sectPr w:rsidR="005F6A78">
          <w:headerReference w:type="default" r:id="rId8"/>
          <w:footerReference w:type="default" r:id="rId9"/>
          <w:headerReference w:type="first" r:id="rId10"/>
          <w:pgSz w:w="12240" w:h="15840" w:code="1"/>
          <w:pgMar w:top="864" w:right="1440" w:bottom="864" w:left="1440" w:header="720" w:footer="720" w:gutter="0"/>
          <w:pgNumType w:start="1"/>
          <w:cols w:space="720"/>
        </w:sectPr>
      </w:pPr>
      <w:r w:rsidRPr="00977D9C">
        <w:rPr>
          <w:color w:val="000000"/>
        </w:rPr>
        <w:t>All of this information is also continuously available to program faculty via the CIS web site.</w:t>
      </w:r>
      <w:r w:rsidR="00541793">
        <w:t xml:space="preserve"> </w:t>
      </w:r>
    </w:p>
    <w:p w:rsidR="005F6A78" w:rsidRDefault="005F6A78" w:rsidP="001A31EB">
      <w:pPr>
        <w:pStyle w:val="BodyText"/>
        <w:ind w:left="0"/>
        <w:jc w:val="center"/>
        <w:rPr>
          <w:b/>
          <w:bCs/>
          <w:sz w:val="28"/>
        </w:rPr>
      </w:pPr>
    </w:p>
    <w:p w:rsidR="001A31EB" w:rsidRDefault="001A31EB" w:rsidP="001A31EB">
      <w:pPr>
        <w:pStyle w:val="Title"/>
        <w:rPr>
          <w:bCs/>
          <w:sz w:val="20"/>
        </w:rPr>
      </w:pPr>
    </w:p>
    <w:p w:rsidR="001A31EB" w:rsidRDefault="001A31EB" w:rsidP="001A31EB">
      <w:pPr>
        <w:pStyle w:val="Title"/>
        <w:rPr>
          <w:bCs/>
          <w:sz w:val="20"/>
        </w:rPr>
      </w:pPr>
    </w:p>
    <w:p w:rsidR="001A31EB" w:rsidRDefault="001A31EB" w:rsidP="001A31EB">
      <w:pPr>
        <w:pStyle w:val="Title"/>
        <w:rPr>
          <w:bCs/>
          <w:sz w:val="20"/>
        </w:rPr>
      </w:pPr>
    </w:p>
    <w:p w:rsidR="001A31EB" w:rsidRDefault="001A31EB" w:rsidP="001A31EB">
      <w:pPr>
        <w:pStyle w:val="Title"/>
        <w:rPr>
          <w:bCs/>
          <w:sz w:val="20"/>
        </w:rPr>
      </w:pPr>
    </w:p>
    <w:p w:rsidR="001A31EB" w:rsidRDefault="001A31EB" w:rsidP="001A31EB">
      <w:pPr>
        <w:pStyle w:val="BodyText"/>
        <w:ind w:left="0"/>
        <w:jc w:val="center"/>
      </w:pPr>
    </w:p>
    <w:p w:rsidR="001A31EB" w:rsidRDefault="001A31EB" w:rsidP="001A31EB">
      <w:pPr>
        <w:pStyle w:val="BodyText"/>
        <w:ind w:left="0"/>
        <w:jc w:val="center"/>
        <w:rPr>
          <w:b/>
          <w:bCs/>
        </w:rPr>
      </w:pPr>
    </w:p>
    <w:p w:rsidR="001A31EB" w:rsidRDefault="001A31EB" w:rsidP="001A31EB">
      <w:pPr>
        <w:pStyle w:val="BodyText"/>
        <w:ind w:left="0"/>
        <w:jc w:val="center"/>
        <w:rPr>
          <w:b/>
          <w:bCs/>
        </w:rPr>
      </w:pPr>
    </w:p>
    <w:p w:rsidR="005F6A78" w:rsidRDefault="005F6A78" w:rsidP="008F7CB5">
      <w:pPr>
        <w:pStyle w:val="BodyText"/>
        <w:spacing w:after="0"/>
        <w:ind w:left="0"/>
        <w:jc w:val="center"/>
        <w:rPr>
          <w:b/>
          <w:bCs/>
        </w:rPr>
      </w:pPr>
      <w:r>
        <w:rPr>
          <w:b/>
          <w:bCs/>
        </w:rPr>
        <w:t xml:space="preserve">Part </w:t>
      </w:r>
      <w:r w:rsidR="008574CA">
        <w:rPr>
          <w:b/>
          <w:bCs/>
        </w:rPr>
        <w:t>I</w:t>
      </w:r>
    </w:p>
    <w:p w:rsidR="008F7CB5" w:rsidRDefault="008F7CB5" w:rsidP="008F7CB5">
      <w:pPr>
        <w:pStyle w:val="BodyText"/>
        <w:spacing w:after="0"/>
        <w:ind w:left="0"/>
        <w:jc w:val="center"/>
      </w:pPr>
    </w:p>
    <w:p w:rsidR="005F6A78" w:rsidRDefault="005F6A78" w:rsidP="008F7CB5">
      <w:pPr>
        <w:pStyle w:val="BodyText"/>
        <w:spacing w:after="0"/>
        <w:ind w:left="0"/>
        <w:jc w:val="center"/>
        <w:rPr>
          <w:b/>
          <w:bCs/>
        </w:rPr>
      </w:pPr>
      <w:r>
        <w:rPr>
          <w:b/>
          <w:bCs/>
        </w:rPr>
        <w:t>Metrics for Program Outcomes (a-k)</w:t>
      </w:r>
    </w:p>
    <w:p w:rsidR="005F6A78" w:rsidRDefault="005F6A78" w:rsidP="004D3807">
      <w:pPr>
        <w:pStyle w:val="BodyText"/>
        <w:jc w:val="left"/>
      </w:pPr>
    </w:p>
    <w:p w:rsidR="005F6A78" w:rsidRDefault="005F6A78" w:rsidP="004D3807">
      <w:pPr>
        <w:pStyle w:val="BodyText"/>
        <w:jc w:val="left"/>
      </w:pPr>
    </w:p>
    <w:p w:rsidR="005F6A78" w:rsidRDefault="005F6A78" w:rsidP="004D3807">
      <w:pPr>
        <w:pStyle w:val="BodyText"/>
        <w:jc w:val="left"/>
        <w:rPr>
          <w:b/>
          <w:bCs/>
        </w:rPr>
      </w:pPr>
      <w:r>
        <w:rPr>
          <w:b/>
          <w:bCs/>
        </w:rPr>
        <w:t>Description:</w:t>
      </w:r>
    </w:p>
    <w:p w:rsidR="005F6A78" w:rsidRDefault="005F6A78" w:rsidP="004D3807">
      <w:pPr>
        <w:pStyle w:val="BodyText"/>
        <w:jc w:val="left"/>
      </w:pPr>
      <w:r>
        <w:t>The following metrics are used to assess the program outcomes (a) – (k).  Each outcome instrument is scored with a 1, 3, or a 5.</w:t>
      </w:r>
      <w:r w:rsidR="00882EB1">
        <w:t xml:space="preserve"> The </w:t>
      </w:r>
      <w:r w:rsidR="00980A9D">
        <w:t xml:space="preserve">(a-k) </w:t>
      </w:r>
      <w:r w:rsidR="00882EB1">
        <w:t>descriptors for each metr</w:t>
      </w:r>
      <w:r w:rsidR="00980A9D">
        <w:t>ic are truncated on each table and serve only as a reminder of each outcome’s focus.</w:t>
      </w:r>
    </w:p>
    <w:p w:rsidR="005F6A78" w:rsidRDefault="005F6A78" w:rsidP="004D3807">
      <w:pPr>
        <w:pStyle w:val="BodyText"/>
        <w:tabs>
          <w:tab w:val="right" w:leader="hyphen" w:pos="9360"/>
        </w:tabs>
        <w:jc w:val="left"/>
      </w:pPr>
      <w:r>
        <w:t xml:space="preserve">Metrics for Outcomes (a) </w:t>
      </w:r>
      <w:r>
        <w:tab/>
        <w:t xml:space="preserve">   </w:t>
      </w:r>
      <w:r w:rsidR="000A76D5">
        <w:t>E-</w:t>
      </w:r>
      <w:r w:rsidR="00F1205F">
        <w:t xml:space="preserve"> </w:t>
      </w:r>
      <w:bookmarkStart w:id="0" w:name="_GoBack"/>
      <w:bookmarkEnd w:id="0"/>
      <w:r>
        <w:t>3</w:t>
      </w:r>
    </w:p>
    <w:p w:rsidR="005F6A78" w:rsidRDefault="005F6A78" w:rsidP="004D3807">
      <w:pPr>
        <w:pStyle w:val="BodyText"/>
        <w:tabs>
          <w:tab w:val="right" w:leader="hyphen" w:pos="9360"/>
        </w:tabs>
        <w:jc w:val="left"/>
      </w:pPr>
      <w:r>
        <w:t xml:space="preserve">Metrics for Outcomes (b) </w:t>
      </w:r>
      <w:r>
        <w:tab/>
        <w:t xml:space="preserve">   </w:t>
      </w:r>
      <w:r w:rsidR="000A76D5">
        <w:t>E-</w:t>
      </w:r>
      <w:r w:rsidR="00FF7FFA">
        <w:t xml:space="preserve">  </w:t>
      </w:r>
      <w:r>
        <w:t>4</w:t>
      </w:r>
    </w:p>
    <w:p w:rsidR="005F6A78" w:rsidRDefault="005F6A78" w:rsidP="004D3807">
      <w:pPr>
        <w:pStyle w:val="BodyText"/>
        <w:tabs>
          <w:tab w:val="right" w:leader="hyphen" w:pos="9360"/>
        </w:tabs>
        <w:jc w:val="left"/>
      </w:pPr>
      <w:r>
        <w:t xml:space="preserve">Metrics for Outcomes (c) </w:t>
      </w:r>
      <w:r>
        <w:tab/>
        <w:t xml:space="preserve">   </w:t>
      </w:r>
      <w:r w:rsidR="000A76D5">
        <w:t>E-</w:t>
      </w:r>
      <w:r w:rsidR="00F1205F">
        <w:t xml:space="preserve"> </w:t>
      </w:r>
      <w:r w:rsidR="00061D76">
        <w:t>5</w:t>
      </w:r>
    </w:p>
    <w:p w:rsidR="005F6A78" w:rsidRDefault="005F6A78" w:rsidP="004D3807">
      <w:pPr>
        <w:pStyle w:val="BodyText"/>
        <w:tabs>
          <w:tab w:val="right" w:leader="hyphen" w:pos="9360"/>
        </w:tabs>
        <w:jc w:val="left"/>
      </w:pPr>
      <w:r>
        <w:t xml:space="preserve">Metrics for Outcomes (d) </w:t>
      </w:r>
      <w:r>
        <w:tab/>
        <w:t xml:space="preserve">   </w:t>
      </w:r>
      <w:r w:rsidR="000A76D5">
        <w:t>E-</w:t>
      </w:r>
      <w:r w:rsidR="00FF7FFA">
        <w:t xml:space="preserve">  </w:t>
      </w:r>
      <w:r w:rsidR="00061D76">
        <w:t>6</w:t>
      </w:r>
    </w:p>
    <w:p w:rsidR="005F6A78" w:rsidRDefault="005F6A78" w:rsidP="004D3807">
      <w:pPr>
        <w:pStyle w:val="BodyText"/>
        <w:tabs>
          <w:tab w:val="right" w:leader="hyphen" w:pos="9360"/>
        </w:tabs>
        <w:jc w:val="left"/>
      </w:pPr>
      <w:r>
        <w:t xml:space="preserve">Metrics for Outcomes (e) </w:t>
      </w:r>
      <w:r>
        <w:tab/>
        <w:t xml:space="preserve">   </w:t>
      </w:r>
      <w:r w:rsidR="000A76D5">
        <w:t>E-</w:t>
      </w:r>
      <w:r w:rsidR="00FF7FFA">
        <w:t xml:space="preserve">  </w:t>
      </w:r>
      <w:r w:rsidR="00061D76">
        <w:t>7</w:t>
      </w:r>
    </w:p>
    <w:p w:rsidR="005F6A78" w:rsidRDefault="005F6A78" w:rsidP="004D3807">
      <w:pPr>
        <w:pStyle w:val="BodyText"/>
        <w:tabs>
          <w:tab w:val="right" w:leader="hyphen" w:pos="9360"/>
        </w:tabs>
        <w:jc w:val="left"/>
      </w:pPr>
      <w:r>
        <w:t xml:space="preserve">Metrics for Outcomes (f) </w:t>
      </w:r>
      <w:r>
        <w:tab/>
        <w:t xml:space="preserve">   </w:t>
      </w:r>
      <w:r w:rsidR="000A76D5">
        <w:t>E-</w:t>
      </w:r>
      <w:r w:rsidR="00FF7FFA">
        <w:t xml:space="preserve">  </w:t>
      </w:r>
      <w:r w:rsidR="00061D76">
        <w:t>8</w:t>
      </w:r>
    </w:p>
    <w:p w:rsidR="005F6A78" w:rsidRDefault="005F6A78" w:rsidP="004D3807">
      <w:pPr>
        <w:pStyle w:val="BodyText"/>
        <w:tabs>
          <w:tab w:val="right" w:leader="hyphen" w:pos="9360"/>
        </w:tabs>
        <w:jc w:val="left"/>
      </w:pPr>
      <w:r>
        <w:t xml:space="preserve">Metrics for Outcomes (g) </w:t>
      </w:r>
      <w:r>
        <w:tab/>
        <w:t xml:space="preserve">   </w:t>
      </w:r>
      <w:r w:rsidR="000A76D5">
        <w:t>E-</w:t>
      </w:r>
      <w:r w:rsidR="00FF7FFA">
        <w:t xml:space="preserve">  </w:t>
      </w:r>
      <w:r w:rsidR="00061D76">
        <w:t>9</w:t>
      </w:r>
    </w:p>
    <w:p w:rsidR="005F6A78" w:rsidRDefault="005F6A78" w:rsidP="004D3807">
      <w:pPr>
        <w:pStyle w:val="BodyText"/>
        <w:tabs>
          <w:tab w:val="right" w:leader="hyphen" w:pos="9360"/>
        </w:tabs>
        <w:jc w:val="left"/>
      </w:pPr>
      <w:r>
        <w:t xml:space="preserve">Metrics for Outcomes (h) </w:t>
      </w:r>
      <w:r>
        <w:tab/>
        <w:t xml:space="preserve">   </w:t>
      </w:r>
      <w:r w:rsidR="000A76D5">
        <w:t>E-</w:t>
      </w:r>
      <w:r w:rsidR="00061D76">
        <w:t>10</w:t>
      </w:r>
    </w:p>
    <w:p w:rsidR="005F6A78" w:rsidRDefault="005F6A78" w:rsidP="004D3807">
      <w:pPr>
        <w:pStyle w:val="BodyText"/>
        <w:tabs>
          <w:tab w:val="right" w:leader="hyphen" w:pos="9360"/>
        </w:tabs>
        <w:jc w:val="left"/>
      </w:pPr>
      <w:r>
        <w:t xml:space="preserve">Metrics for Outcomes (i) </w:t>
      </w:r>
      <w:r>
        <w:tab/>
        <w:t xml:space="preserve">   </w:t>
      </w:r>
      <w:r w:rsidR="000A76D5">
        <w:t>E-</w:t>
      </w:r>
      <w:r w:rsidR="00061D76">
        <w:t>11</w:t>
      </w:r>
    </w:p>
    <w:p w:rsidR="005F6A78" w:rsidRDefault="005F6A78" w:rsidP="004D3807">
      <w:pPr>
        <w:pStyle w:val="BodyText"/>
        <w:tabs>
          <w:tab w:val="right" w:leader="hyphen" w:pos="9360"/>
        </w:tabs>
        <w:jc w:val="left"/>
      </w:pPr>
      <w:r>
        <w:t xml:space="preserve">Metrics for Outcomes (j) </w:t>
      </w:r>
      <w:r>
        <w:tab/>
        <w:t xml:space="preserve">   </w:t>
      </w:r>
      <w:r w:rsidR="000A76D5">
        <w:t>E-</w:t>
      </w:r>
      <w:r w:rsidR="00061D76">
        <w:t>11</w:t>
      </w:r>
    </w:p>
    <w:p w:rsidR="005F6A78" w:rsidRDefault="005F6A78" w:rsidP="004D3807">
      <w:pPr>
        <w:pStyle w:val="BodyText"/>
        <w:tabs>
          <w:tab w:val="right" w:leader="hyphen" w:pos="9360"/>
        </w:tabs>
        <w:jc w:val="left"/>
      </w:pPr>
      <w:r>
        <w:t xml:space="preserve">Metrics for Outcomes (k) </w:t>
      </w:r>
      <w:r>
        <w:tab/>
        <w:t xml:space="preserve">   </w:t>
      </w:r>
      <w:r w:rsidR="000A76D5">
        <w:t>E-</w:t>
      </w:r>
      <w:r w:rsidR="00061D76">
        <w:t>12</w:t>
      </w:r>
    </w:p>
    <w:p w:rsidR="005F6A78" w:rsidRDefault="005F6A78" w:rsidP="004D3807">
      <w:pPr>
        <w:pStyle w:val="BodyText"/>
        <w:jc w:val="left"/>
      </w:pPr>
    </w:p>
    <w:p w:rsidR="005F6A78" w:rsidRDefault="005F6A78" w:rsidP="004D3807">
      <w:pPr>
        <w:pStyle w:val="BodyText"/>
        <w:jc w:val="left"/>
        <w:sectPr w:rsidR="005F6A78">
          <w:headerReference w:type="default" r:id="rId11"/>
          <w:footerReference w:type="default" r:id="rId12"/>
          <w:pgSz w:w="12240" w:h="15840" w:code="1"/>
          <w:pgMar w:top="864" w:right="1440" w:bottom="864" w:left="1440" w:header="720" w:footer="720" w:gutter="0"/>
          <w:pgNumType w:start="2"/>
          <w:cols w:space="720"/>
        </w:sectPr>
      </w:pPr>
    </w:p>
    <w:p w:rsidR="005F6A78" w:rsidRPr="00E54DF1" w:rsidRDefault="005F6A78" w:rsidP="00E54DF1">
      <w:pPr>
        <w:pStyle w:val="BodyText"/>
        <w:ind w:left="0"/>
        <w:jc w:val="left"/>
        <w:rPr>
          <w:b/>
        </w:rPr>
      </w:pPr>
      <w:r w:rsidRPr="00E54DF1">
        <w:rPr>
          <w:b/>
        </w:rPr>
        <w:lastRenderedPageBreak/>
        <w:t xml:space="preserve">Table </w:t>
      </w:r>
      <w:r w:rsidR="000A76D5" w:rsidRPr="00E54DF1">
        <w:rPr>
          <w:b/>
        </w:rPr>
        <w:t>E-</w:t>
      </w:r>
      <w:r w:rsidR="008574CA" w:rsidRPr="00E54DF1">
        <w:rPr>
          <w:b/>
        </w:rPr>
        <w:t>I</w:t>
      </w:r>
      <w:r w:rsidR="006C521F" w:rsidRPr="00E54DF1">
        <w:rPr>
          <w:b/>
        </w:rPr>
        <w:t>.</w:t>
      </w:r>
      <w:r w:rsidRPr="00E54DF1">
        <w:rPr>
          <w:b/>
        </w:rPr>
        <w:t>1: Metric for Assessing Outcome (a)</w:t>
      </w:r>
    </w:p>
    <w:p w:rsidR="005F6A78" w:rsidRDefault="00977D9C" w:rsidP="00E54DF1">
      <w:pPr>
        <w:pStyle w:val="BodyText"/>
        <w:ind w:left="0"/>
        <w:jc w:val="left"/>
      </w:pPr>
      <w:r>
        <w:rPr>
          <w:noProof/>
        </w:rPr>
        <w:drawing>
          <wp:inline distT="0" distB="0" distL="0" distR="0">
            <wp:extent cx="6619875" cy="52578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619875" cy="5257800"/>
                    </a:xfrm>
                    <a:prstGeom prst="rect">
                      <a:avLst/>
                    </a:prstGeom>
                    <a:noFill/>
                    <a:ln>
                      <a:noFill/>
                    </a:ln>
                  </pic:spPr>
                </pic:pic>
              </a:graphicData>
            </a:graphic>
          </wp:inline>
        </w:drawing>
      </w:r>
    </w:p>
    <w:p w:rsidR="005F6A78" w:rsidRPr="00E54DF1" w:rsidRDefault="005F6A78" w:rsidP="00E54DF1">
      <w:pPr>
        <w:pStyle w:val="BodyText"/>
        <w:ind w:left="0"/>
        <w:jc w:val="left"/>
        <w:rPr>
          <w:b/>
        </w:rPr>
      </w:pPr>
      <w:r>
        <w:br w:type="page"/>
      </w:r>
      <w:r w:rsidRPr="00E54DF1">
        <w:rPr>
          <w:b/>
        </w:rPr>
        <w:lastRenderedPageBreak/>
        <w:t xml:space="preserve">Table </w:t>
      </w:r>
      <w:r w:rsidR="000A76D5" w:rsidRPr="00E54DF1">
        <w:rPr>
          <w:b/>
        </w:rPr>
        <w:t>E-</w:t>
      </w:r>
      <w:r w:rsidR="008574CA" w:rsidRPr="00E54DF1">
        <w:rPr>
          <w:b/>
        </w:rPr>
        <w:t>I</w:t>
      </w:r>
      <w:r w:rsidR="006C521F" w:rsidRPr="00E54DF1">
        <w:rPr>
          <w:b/>
        </w:rPr>
        <w:t>.</w:t>
      </w:r>
      <w:r w:rsidRPr="00E54DF1">
        <w:rPr>
          <w:b/>
        </w:rPr>
        <w:t>2: Metric for Assessing Outcome (b)</w:t>
      </w:r>
    </w:p>
    <w:p w:rsidR="005F6A78" w:rsidRDefault="00977D9C" w:rsidP="00E54DF1">
      <w:pPr>
        <w:pStyle w:val="BodyText"/>
        <w:ind w:left="0"/>
        <w:jc w:val="left"/>
      </w:pPr>
      <w:r>
        <w:rPr>
          <w:noProof/>
        </w:rPr>
        <w:drawing>
          <wp:inline distT="0" distB="0" distL="0" distR="0">
            <wp:extent cx="6743700" cy="3086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743700" cy="3086100"/>
                    </a:xfrm>
                    <a:prstGeom prst="rect">
                      <a:avLst/>
                    </a:prstGeom>
                    <a:noFill/>
                    <a:ln>
                      <a:noFill/>
                    </a:ln>
                  </pic:spPr>
                </pic:pic>
              </a:graphicData>
            </a:graphic>
          </wp:inline>
        </w:drawing>
      </w:r>
    </w:p>
    <w:p w:rsidR="005F6A78" w:rsidRPr="00E54DF1" w:rsidRDefault="00E54DF1" w:rsidP="00E54DF1">
      <w:pPr>
        <w:pStyle w:val="BodyText"/>
        <w:ind w:left="0"/>
        <w:jc w:val="left"/>
        <w:rPr>
          <w:b/>
        </w:rPr>
      </w:pPr>
      <w:r>
        <w:br w:type="page"/>
      </w:r>
      <w:r w:rsidR="005F6A78" w:rsidRPr="00E54DF1">
        <w:rPr>
          <w:b/>
        </w:rPr>
        <w:lastRenderedPageBreak/>
        <w:t xml:space="preserve">Table </w:t>
      </w:r>
      <w:r w:rsidR="00061D76">
        <w:rPr>
          <w:b/>
        </w:rPr>
        <w:t>E-I</w:t>
      </w:r>
      <w:r w:rsidR="006C521F" w:rsidRPr="00E54DF1">
        <w:rPr>
          <w:b/>
        </w:rPr>
        <w:t>.</w:t>
      </w:r>
      <w:r w:rsidR="005F6A78" w:rsidRPr="00E54DF1">
        <w:rPr>
          <w:b/>
        </w:rPr>
        <w:t>3: Metric for Assessing Outcome (c)</w:t>
      </w:r>
    </w:p>
    <w:p w:rsidR="00404373" w:rsidRDefault="00F4658C" w:rsidP="00E54DF1">
      <w:pPr>
        <w:pStyle w:val="BodyText"/>
        <w:ind w:left="0"/>
        <w:jc w:val="left"/>
      </w:pPr>
      <w:r>
        <w:object w:dxaOrig="11449" w:dyaOrig="61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2.25pt;height:308.25pt" o:ole="">
            <v:imagedata r:id="rId15" o:title=""/>
          </v:shape>
          <o:OLEObject Type="Embed" ProgID="Excel.Sheet.8" ShapeID="_x0000_i1025" DrawAspect="Content" ObjectID="_1529320904" r:id="rId16"/>
        </w:object>
      </w:r>
    </w:p>
    <w:p w:rsidR="005F6A78" w:rsidRPr="00E54DF1" w:rsidRDefault="005F6A78" w:rsidP="00E54DF1">
      <w:pPr>
        <w:pStyle w:val="BodyText"/>
        <w:ind w:left="0"/>
        <w:jc w:val="left"/>
        <w:rPr>
          <w:b/>
        </w:rPr>
      </w:pPr>
      <w:r>
        <w:br w:type="page"/>
      </w:r>
      <w:r w:rsidRPr="00E54DF1">
        <w:rPr>
          <w:b/>
        </w:rPr>
        <w:lastRenderedPageBreak/>
        <w:t xml:space="preserve">Table </w:t>
      </w:r>
      <w:r w:rsidR="000A76D5" w:rsidRPr="00E54DF1">
        <w:rPr>
          <w:b/>
        </w:rPr>
        <w:t>E-</w:t>
      </w:r>
      <w:r w:rsidR="008574CA" w:rsidRPr="00E54DF1">
        <w:rPr>
          <w:b/>
        </w:rPr>
        <w:t>I</w:t>
      </w:r>
      <w:r w:rsidR="00735528" w:rsidRPr="00E54DF1">
        <w:rPr>
          <w:b/>
        </w:rPr>
        <w:t>.</w:t>
      </w:r>
      <w:r w:rsidRPr="00E54DF1">
        <w:rPr>
          <w:b/>
        </w:rPr>
        <w:t>4: Metric for Assessing Outcome (d)</w:t>
      </w:r>
    </w:p>
    <w:p w:rsidR="005F6A78" w:rsidRDefault="00977D9C" w:rsidP="00E54DF1">
      <w:pPr>
        <w:pStyle w:val="BodyText"/>
        <w:ind w:left="0"/>
        <w:jc w:val="left"/>
      </w:pPr>
      <w:r>
        <w:rPr>
          <w:noProof/>
        </w:rPr>
        <w:drawing>
          <wp:inline distT="0" distB="0" distL="0" distR="0">
            <wp:extent cx="6838950" cy="47339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838950" cy="4733925"/>
                    </a:xfrm>
                    <a:prstGeom prst="rect">
                      <a:avLst/>
                    </a:prstGeom>
                    <a:noFill/>
                    <a:ln>
                      <a:noFill/>
                    </a:ln>
                  </pic:spPr>
                </pic:pic>
              </a:graphicData>
            </a:graphic>
          </wp:inline>
        </w:drawing>
      </w:r>
    </w:p>
    <w:p w:rsidR="005F6A78" w:rsidRPr="00061D76" w:rsidRDefault="005F6A78" w:rsidP="00E54DF1">
      <w:pPr>
        <w:pStyle w:val="BodyText"/>
        <w:ind w:left="0"/>
        <w:jc w:val="left"/>
        <w:rPr>
          <w:b/>
        </w:rPr>
      </w:pPr>
      <w:r>
        <w:br w:type="page"/>
      </w:r>
      <w:r w:rsidRPr="00061D76">
        <w:rPr>
          <w:b/>
        </w:rPr>
        <w:lastRenderedPageBreak/>
        <w:t xml:space="preserve">Table </w:t>
      </w:r>
      <w:r w:rsidR="000A76D5" w:rsidRPr="00061D76">
        <w:rPr>
          <w:b/>
        </w:rPr>
        <w:t>E-</w:t>
      </w:r>
      <w:r w:rsidR="008574CA" w:rsidRPr="00061D76">
        <w:rPr>
          <w:b/>
        </w:rPr>
        <w:t>I</w:t>
      </w:r>
      <w:r w:rsidR="00735528" w:rsidRPr="00061D76">
        <w:rPr>
          <w:b/>
        </w:rPr>
        <w:t>.</w:t>
      </w:r>
      <w:r w:rsidRPr="00061D76">
        <w:rPr>
          <w:b/>
        </w:rPr>
        <w:t>5: Metric for Assessing Outcome (e)</w:t>
      </w:r>
    </w:p>
    <w:p w:rsidR="005F6A78" w:rsidRDefault="00977D9C" w:rsidP="00E54DF1">
      <w:pPr>
        <w:pStyle w:val="BodyText"/>
        <w:ind w:left="0"/>
        <w:jc w:val="left"/>
      </w:pPr>
      <w:r>
        <w:rPr>
          <w:noProof/>
        </w:rPr>
        <w:drawing>
          <wp:inline distT="0" distB="0" distL="0" distR="0">
            <wp:extent cx="6791325" cy="47720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791325" cy="4772025"/>
                    </a:xfrm>
                    <a:prstGeom prst="rect">
                      <a:avLst/>
                    </a:prstGeom>
                    <a:noFill/>
                    <a:ln>
                      <a:noFill/>
                    </a:ln>
                  </pic:spPr>
                </pic:pic>
              </a:graphicData>
            </a:graphic>
          </wp:inline>
        </w:drawing>
      </w:r>
    </w:p>
    <w:p w:rsidR="005F6A78" w:rsidRPr="00061D76" w:rsidRDefault="00061D76" w:rsidP="00E54DF1">
      <w:pPr>
        <w:pStyle w:val="BodyText"/>
        <w:ind w:left="0"/>
        <w:jc w:val="left"/>
        <w:rPr>
          <w:b/>
        </w:rPr>
      </w:pPr>
      <w:r>
        <w:br w:type="page"/>
      </w:r>
      <w:r w:rsidR="005F6A78" w:rsidRPr="00061D76">
        <w:rPr>
          <w:b/>
        </w:rPr>
        <w:lastRenderedPageBreak/>
        <w:t xml:space="preserve">Table </w:t>
      </w:r>
      <w:r w:rsidR="000A76D5" w:rsidRPr="00061D76">
        <w:rPr>
          <w:b/>
        </w:rPr>
        <w:t>E-</w:t>
      </w:r>
      <w:r w:rsidR="008574CA" w:rsidRPr="00061D76">
        <w:rPr>
          <w:b/>
        </w:rPr>
        <w:t>I</w:t>
      </w:r>
      <w:r w:rsidR="00735528" w:rsidRPr="00061D76">
        <w:rPr>
          <w:b/>
        </w:rPr>
        <w:t>.</w:t>
      </w:r>
      <w:r w:rsidR="005F6A78" w:rsidRPr="00061D76">
        <w:rPr>
          <w:b/>
        </w:rPr>
        <w:t>6: Metric for Assessing Outcome (f)</w:t>
      </w:r>
    </w:p>
    <w:p w:rsidR="005F6A78" w:rsidRDefault="00977D9C" w:rsidP="00E54DF1">
      <w:pPr>
        <w:pStyle w:val="BodyText"/>
        <w:ind w:left="0"/>
        <w:jc w:val="left"/>
      </w:pPr>
      <w:r>
        <w:rPr>
          <w:noProof/>
        </w:rPr>
        <w:drawing>
          <wp:inline distT="0" distB="0" distL="0" distR="0">
            <wp:extent cx="6829425" cy="20574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829425" cy="2057400"/>
                    </a:xfrm>
                    <a:prstGeom prst="rect">
                      <a:avLst/>
                    </a:prstGeom>
                    <a:noFill/>
                    <a:ln>
                      <a:noFill/>
                    </a:ln>
                  </pic:spPr>
                </pic:pic>
              </a:graphicData>
            </a:graphic>
          </wp:inline>
        </w:drawing>
      </w:r>
    </w:p>
    <w:p w:rsidR="00E54DF1" w:rsidRDefault="00E54DF1" w:rsidP="00E54DF1">
      <w:pPr>
        <w:pStyle w:val="BodyText"/>
        <w:ind w:left="0"/>
        <w:jc w:val="left"/>
      </w:pPr>
    </w:p>
    <w:p w:rsidR="005F6A78" w:rsidRPr="00061D76" w:rsidRDefault="00061D76" w:rsidP="00E54DF1">
      <w:pPr>
        <w:pStyle w:val="BodyText"/>
        <w:ind w:left="0"/>
        <w:jc w:val="left"/>
        <w:rPr>
          <w:b/>
        </w:rPr>
      </w:pPr>
      <w:r>
        <w:br w:type="page"/>
      </w:r>
      <w:r w:rsidR="005F6A78" w:rsidRPr="00061D76">
        <w:rPr>
          <w:b/>
        </w:rPr>
        <w:lastRenderedPageBreak/>
        <w:t xml:space="preserve">Table </w:t>
      </w:r>
      <w:r w:rsidR="000A76D5" w:rsidRPr="00061D76">
        <w:rPr>
          <w:b/>
        </w:rPr>
        <w:t>E-</w:t>
      </w:r>
      <w:r w:rsidR="008574CA" w:rsidRPr="00061D76">
        <w:rPr>
          <w:b/>
        </w:rPr>
        <w:t>I</w:t>
      </w:r>
      <w:r w:rsidR="00735528" w:rsidRPr="00061D76">
        <w:rPr>
          <w:b/>
        </w:rPr>
        <w:t>.</w:t>
      </w:r>
      <w:r w:rsidR="005F6A78" w:rsidRPr="00061D76">
        <w:rPr>
          <w:b/>
        </w:rPr>
        <w:t>7: Metric for Assessing Outcome (g)</w:t>
      </w:r>
    </w:p>
    <w:p w:rsidR="005F6A78" w:rsidRDefault="00977D9C" w:rsidP="00E54DF1">
      <w:pPr>
        <w:pStyle w:val="BodyText"/>
        <w:ind w:left="0"/>
        <w:jc w:val="left"/>
        <w:rPr>
          <w:sz w:val="16"/>
        </w:rPr>
      </w:pPr>
      <w:r>
        <w:rPr>
          <w:noProof/>
        </w:rPr>
        <w:drawing>
          <wp:inline distT="0" distB="0" distL="0" distR="0">
            <wp:extent cx="6781800" cy="35623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781800" cy="3562350"/>
                    </a:xfrm>
                    <a:prstGeom prst="rect">
                      <a:avLst/>
                    </a:prstGeom>
                    <a:noFill/>
                    <a:ln>
                      <a:noFill/>
                    </a:ln>
                  </pic:spPr>
                </pic:pic>
              </a:graphicData>
            </a:graphic>
          </wp:inline>
        </w:drawing>
      </w:r>
    </w:p>
    <w:p w:rsidR="00E54DF1" w:rsidRDefault="00E54DF1" w:rsidP="00E54DF1">
      <w:pPr>
        <w:pStyle w:val="BodyText"/>
        <w:ind w:left="0"/>
        <w:jc w:val="left"/>
        <w:rPr>
          <w:b/>
        </w:rPr>
      </w:pPr>
    </w:p>
    <w:p w:rsidR="005F6A78" w:rsidRPr="00E54DF1" w:rsidRDefault="00061D76" w:rsidP="00E54DF1">
      <w:pPr>
        <w:pStyle w:val="BodyText"/>
        <w:ind w:left="0"/>
        <w:jc w:val="left"/>
        <w:rPr>
          <w:b/>
        </w:rPr>
      </w:pPr>
      <w:r>
        <w:rPr>
          <w:b/>
        </w:rPr>
        <w:br w:type="page"/>
      </w:r>
      <w:r w:rsidR="005F6A78" w:rsidRPr="00E54DF1">
        <w:rPr>
          <w:b/>
        </w:rPr>
        <w:lastRenderedPageBreak/>
        <w:t xml:space="preserve">Table </w:t>
      </w:r>
      <w:r w:rsidR="000A76D5" w:rsidRPr="00E54DF1">
        <w:rPr>
          <w:b/>
        </w:rPr>
        <w:t>E-</w:t>
      </w:r>
      <w:r w:rsidR="008574CA" w:rsidRPr="00E54DF1">
        <w:rPr>
          <w:b/>
        </w:rPr>
        <w:t>I</w:t>
      </w:r>
      <w:r w:rsidR="00735528" w:rsidRPr="00E54DF1">
        <w:rPr>
          <w:b/>
        </w:rPr>
        <w:t>.</w:t>
      </w:r>
      <w:r w:rsidR="005F6A78" w:rsidRPr="00E54DF1">
        <w:rPr>
          <w:b/>
        </w:rPr>
        <w:t>8: Metric for Assessing Outcome (h)</w:t>
      </w:r>
    </w:p>
    <w:p w:rsidR="005F6A78" w:rsidRDefault="00437D27" w:rsidP="00E54DF1">
      <w:pPr>
        <w:pStyle w:val="BodyText"/>
        <w:ind w:left="0"/>
        <w:jc w:val="left"/>
      </w:pPr>
      <w:r>
        <w:object w:dxaOrig="11449" w:dyaOrig="6148">
          <v:shape id="_x0000_i1026" type="#_x0000_t75" style="width:559.5pt;height:300.75pt" o:ole="">
            <v:imagedata r:id="rId21" o:title=""/>
          </v:shape>
          <o:OLEObject Type="Embed" ProgID="Excel.Sheet.8" ShapeID="_x0000_i1026" DrawAspect="Content" ObjectID="_1529320905" r:id="rId22"/>
        </w:object>
      </w:r>
    </w:p>
    <w:p w:rsidR="00824017" w:rsidRDefault="00824017">
      <w:pPr>
        <w:rPr>
          <w:b/>
          <w:color w:val="000000"/>
          <w:szCs w:val="20"/>
        </w:rPr>
      </w:pPr>
      <w:r>
        <w:rPr>
          <w:b/>
        </w:rPr>
        <w:br w:type="page"/>
      </w:r>
    </w:p>
    <w:p w:rsidR="005F6A78" w:rsidRPr="00061D76" w:rsidRDefault="005F6A78" w:rsidP="00E54DF1">
      <w:pPr>
        <w:pStyle w:val="BodyText"/>
        <w:ind w:left="0"/>
        <w:jc w:val="left"/>
        <w:rPr>
          <w:b/>
        </w:rPr>
      </w:pPr>
      <w:r w:rsidRPr="00061D76">
        <w:rPr>
          <w:b/>
        </w:rPr>
        <w:lastRenderedPageBreak/>
        <w:t xml:space="preserve">Table </w:t>
      </w:r>
      <w:r w:rsidR="000A76D5" w:rsidRPr="00061D76">
        <w:rPr>
          <w:b/>
        </w:rPr>
        <w:t>E-</w:t>
      </w:r>
      <w:r w:rsidR="008574CA" w:rsidRPr="00061D76">
        <w:rPr>
          <w:b/>
        </w:rPr>
        <w:t>I</w:t>
      </w:r>
      <w:r w:rsidR="00735528" w:rsidRPr="00061D76">
        <w:rPr>
          <w:b/>
        </w:rPr>
        <w:t>.</w:t>
      </w:r>
      <w:r w:rsidRPr="00061D76">
        <w:rPr>
          <w:b/>
        </w:rPr>
        <w:t>9: Metric for Assessing Outcome (i)</w:t>
      </w:r>
    </w:p>
    <w:p w:rsidR="005F6A78" w:rsidRDefault="00977D9C" w:rsidP="00E54DF1">
      <w:pPr>
        <w:pStyle w:val="BodyText"/>
        <w:ind w:left="0"/>
        <w:jc w:val="left"/>
      </w:pPr>
      <w:r>
        <w:rPr>
          <w:noProof/>
        </w:rPr>
        <w:drawing>
          <wp:inline distT="0" distB="0" distL="0" distR="0">
            <wp:extent cx="6915150" cy="193357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915150" cy="1933575"/>
                    </a:xfrm>
                    <a:prstGeom prst="rect">
                      <a:avLst/>
                    </a:prstGeom>
                    <a:noFill/>
                    <a:ln>
                      <a:noFill/>
                    </a:ln>
                  </pic:spPr>
                </pic:pic>
              </a:graphicData>
            </a:graphic>
          </wp:inline>
        </w:drawing>
      </w:r>
    </w:p>
    <w:p w:rsidR="005F6A78" w:rsidRDefault="005F6A78" w:rsidP="00E54DF1">
      <w:pPr>
        <w:pStyle w:val="BodyText"/>
        <w:ind w:left="0"/>
        <w:jc w:val="left"/>
      </w:pPr>
    </w:p>
    <w:p w:rsidR="00061D76" w:rsidRDefault="00061D76" w:rsidP="00E54DF1">
      <w:pPr>
        <w:pStyle w:val="BodyText"/>
        <w:ind w:left="0"/>
        <w:jc w:val="left"/>
        <w:rPr>
          <w:b/>
        </w:rPr>
      </w:pPr>
    </w:p>
    <w:p w:rsidR="00061D76" w:rsidRDefault="00061D76" w:rsidP="00E54DF1">
      <w:pPr>
        <w:pStyle w:val="BodyText"/>
        <w:ind w:left="0"/>
        <w:jc w:val="left"/>
        <w:rPr>
          <w:b/>
        </w:rPr>
      </w:pPr>
    </w:p>
    <w:p w:rsidR="005F6A78" w:rsidRPr="00061D76" w:rsidRDefault="005F6A78" w:rsidP="00E54DF1">
      <w:pPr>
        <w:pStyle w:val="BodyText"/>
        <w:ind w:left="0"/>
        <w:jc w:val="left"/>
        <w:rPr>
          <w:b/>
          <w:sz w:val="12"/>
        </w:rPr>
      </w:pPr>
      <w:r w:rsidRPr="00061D76">
        <w:rPr>
          <w:b/>
        </w:rPr>
        <w:t xml:space="preserve">Table </w:t>
      </w:r>
      <w:r w:rsidR="000A76D5" w:rsidRPr="00061D76">
        <w:rPr>
          <w:b/>
        </w:rPr>
        <w:t>E-</w:t>
      </w:r>
      <w:r w:rsidR="008574CA" w:rsidRPr="00061D76">
        <w:rPr>
          <w:b/>
        </w:rPr>
        <w:t>I</w:t>
      </w:r>
      <w:r w:rsidR="00735528" w:rsidRPr="00061D76">
        <w:rPr>
          <w:b/>
        </w:rPr>
        <w:t>.</w:t>
      </w:r>
      <w:r w:rsidRPr="00061D76">
        <w:rPr>
          <w:b/>
        </w:rPr>
        <w:t>10: Metric for Assessing Outcome (j)</w:t>
      </w:r>
    </w:p>
    <w:p w:rsidR="005F6A78" w:rsidRDefault="00977D9C" w:rsidP="00E54DF1">
      <w:pPr>
        <w:pStyle w:val="BodyText"/>
        <w:ind w:left="0"/>
        <w:jc w:val="left"/>
      </w:pPr>
      <w:r>
        <w:rPr>
          <w:noProof/>
        </w:rPr>
        <w:drawing>
          <wp:inline distT="0" distB="0" distL="0" distR="0">
            <wp:extent cx="6896100" cy="22288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896100" cy="2228850"/>
                    </a:xfrm>
                    <a:prstGeom prst="rect">
                      <a:avLst/>
                    </a:prstGeom>
                    <a:noFill/>
                    <a:ln>
                      <a:noFill/>
                    </a:ln>
                  </pic:spPr>
                </pic:pic>
              </a:graphicData>
            </a:graphic>
          </wp:inline>
        </w:drawing>
      </w:r>
    </w:p>
    <w:p w:rsidR="005F6A78" w:rsidRPr="00061D76" w:rsidRDefault="005F6A78" w:rsidP="00E54DF1">
      <w:pPr>
        <w:pStyle w:val="BodyText"/>
        <w:ind w:left="0"/>
        <w:jc w:val="left"/>
        <w:rPr>
          <w:b/>
          <w:sz w:val="12"/>
        </w:rPr>
      </w:pPr>
      <w:r>
        <w:br w:type="page"/>
      </w:r>
      <w:r w:rsidRPr="00061D76">
        <w:rPr>
          <w:b/>
        </w:rPr>
        <w:lastRenderedPageBreak/>
        <w:t xml:space="preserve">Table </w:t>
      </w:r>
      <w:r w:rsidR="000A76D5" w:rsidRPr="00061D76">
        <w:rPr>
          <w:b/>
        </w:rPr>
        <w:t>E-</w:t>
      </w:r>
      <w:r w:rsidR="008574CA" w:rsidRPr="00061D76">
        <w:rPr>
          <w:b/>
        </w:rPr>
        <w:t>I</w:t>
      </w:r>
      <w:r w:rsidR="00735528" w:rsidRPr="00061D76">
        <w:rPr>
          <w:b/>
        </w:rPr>
        <w:t>.</w:t>
      </w:r>
      <w:r w:rsidRPr="00061D76">
        <w:rPr>
          <w:b/>
        </w:rPr>
        <w:t>11: Metric for Assessing Outcome (k)</w:t>
      </w:r>
    </w:p>
    <w:p w:rsidR="005F6A78" w:rsidRDefault="00977D9C" w:rsidP="00E54DF1">
      <w:pPr>
        <w:pStyle w:val="BodyText"/>
        <w:ind w:left="0"/>
        <w:jc w:val="left"/>
      </w:pPr>
      <w:r>
        <w:rPr>
          <w:noProof/>
        </w:rPr>
        <w:drawing>
          <wp:inline distT="0" distB="0" distL="0" distR="0">
            <wp:extent cx="6753225" cy="344805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753225" cy="3448050"/>
                    </a:xfrm>
                    <a:prstGeom prst="rect">
                      <a:avLst/>
                    </a:prstGeom>
                    <a:noFill/>
                    <a:ln>
                      <a:noFill/>
                    </a:ln>
                  </pic:spPr>
                </pic:pic>
              </a:graphicData>
            </a:graphic>
          </wp:inline>
        </w:drawing>
      </w:r>
    </w:p>
    <w:p w:rsidR="005F6A78" w:rsidRDefault="005F6A78" w:rsidP="00E54DF1">
      <w:pPr>
        <w:pStyle w:val="BodyText"/>
        <w:ind w:left="0"/>
        <w:jc w:val="left"/>
      </w:pPr>
    </w:p>
    <w:p w:rsidR="005F6A78" w:rsidRDefault="005F6A78" w:rsidP="00E54DF1">
      <w:pPr>
        <w:sectPr w:rsidR="005F6A78" w:rsidSect="00E54DF1">
          <w:headerReference w:type="default" r:id="rId26"/>
          <w:pgSz w:w="15840" w:h="12240" w:orient="landscape"/>
          <w:pgMar w:top="1440" w:right="1440" w:bottom="1440" w:left="1440" w:header="720" w:footer="720" w:gutter="0"/>
          <w:cols w:space="720"/>
          <w:docGrid w:linePitch="360"/>
        </w:sectPr>
      </w:pPr>
    </w:p>
    <w:p w:rsidR="001A31EB" w:rsidRDefault="001A31EB" w:rsidP="001A31EB">
      <w:pPr>
        <w:pStyle w:val="BodyText"/>
        <w:ind w:left="0"/>
        <w:jc w:val="center"/>
        <w:rPr>
          <w:b/>
          <w:bCs/>
          <w:sz w:val="28"/>
        </w:rPr>
      </w:pPr>
    </w:p>
    <w:p w:rsidR="001A31EB" w:rsidRDefault="001A31EB" w:rsidP="001A31EB">
      <w:pPr>
        <w:pStyle w:val="Title"/>
        <w:rPr>
          <w:bCs/>
          <w:sz w:val="20"/>
        </w:rPr>
      </w:pPr>
    </w:p>
    <w:p w:rsidR="001A31EB" w:rsidRDefault="001A31EB" w:rsidP="001A31EB">
      <w:pPr>
        <w:pStyle w:val="Title"/>
        <w:rPr>
          <w:bCs/>
          <w:sz w:val="20"/>
        </w:rPr>
      </w:pPr>
    </w:p>
    <w:p w:rsidR="001A31EB" w:rsidRDefault="001A31EB" w:rsidP="001A31EB">
      <w:pPr>
        <w:pStyle w:val="Title"/>
        <w:rPr>
          <w:bCs/>
          <w:sz w:val="20"/>
        </w:rPr>
      </w:pPr>
    </w:p>
    <w:p w:rsidR="001A31EB" w:rsidRDefault="001A31EB" w:rsidP="001A31EB">
      <w:pPr>
        <w:pStyle w:val="Title"/>
        <w:rPr>
          <w:bCs/>
          <w:sz w:val="20"/>
        </w:rPr>
      </w:pPr>
    </w:p>
    <w:p w:rsidR="001A31EB" w:rsidRDefault="001A31EB" w:rsidP="001A31EB">
      <w:pPr>
        <w:pStyle w:val="BodyText"/>
        <w:ind w:left="0"/>
        <w:jc w:val="center"/>
      </w:pPr>
    </w:p>
    <w:p w:rsidR="001A31EB" w:rsidRDefault="001A31EB" w:rsidP="001A31EB">
      <w:pPr>
        <w:pStyle w:val="BodyText"/>
        <w:ind w:left="0"/>
        <w:jc w:val="center"/>
        <w:rPr>
          <w:b/>
          <w:bCs/>
        </w:rPr>
      </w:pPr>
    </w:p>
    <w:p w:rsidR="001A31EB" w:rsidRDefault="001A31EB" w:rsidP="001A31EB">
      <w:pPr>
        <w:pStyle w:val="BodyText"/>
        <w:ind w:left="0"/>
        <w:jc w:val="center"/>
        <w:rPr>
          <w:b/>
          <w:bCs/>
        </w:rPr>
      </w:pPr>
    </w:p>
    <w:p w:rsidR="005F6A78" w:rsidRDefault="005F6A78" w:rsidP="008F7CB5">
      <w:pPr>
        <w:jc w:val="center"/>
        <w:rPr>
          <w:b/>
          <w:bCs/>
        </w:rPr>
      </w:pPr>
      <w:r>
        <w:rPr>
          <w:b/>
          <w:bCs/>
        </w:rPr>
        <w:t xml:space="preserve">Part </w:t>
      </w:r>
      <w:r w:rsidR="008574CA">
        <w:rPr>
          <w:b/>
          <w:bCs/>
        </w:rPr>
        <w:t>II</w:t>
      </w:r>
    </w:p>
    <w:p w:rsidR="008F7CB5" w:rsidRDefault="008F7CB5" w:rsidP="008F7CB5">
      <w:pPr>
        <w:jc w:val="center"/>
        <w:rPr>
          <w:b/>
          <w:bCs/>
        </w:rPr>
      </w:pPr>
    </w:p>
    <w:p w:rsidR="005F6A78" w:rsidRDefault="005F6A78" w:rsidP="008F7CB5">
      <w:pPr>
        <w:jc w:val="center"/>
        <w:rPr>
          <w:sz w:val="28"/>
        </w:rPr>
      </w:pPr>
      <w:r>
        <w:rPr>
          <w:b/>
          <w:bCs/>
        </w:rPr>
        <w:t>Assessment Forms</w:t>
      </w:r>
    </w:p>
    <w:p w:rsidR="005F6A78" w:rsidRDefault="005F6A78" w:rsidP="004D3807">
      <w:pPr>
        <w:pStyle w:val="BodyText"/>
        <w:jc w:val="left"/>
      </w:pPr>
    </w:p>
    <w:p w:rsidR="005F6A78" w:rsidRDefault="005F6A78" w:rsidP="004D3807">
      <w:pPr>
        <w:pStyle w:val="BodyText"/>
        <w:jc w:val="left"/>
      </w:pPr>
    </w:p>
    <w:p w:rsidR="005F6A78" w:rsidRDefault="005F6A78" w:rsidP="004D3807">
      <w:pPr>
        <w:pStyle w:val="BodyText"/>
        <w:spacing w:after="0"/>
        <w:ind w:left="0"/>
        <w:jc w:val="left"/>
        <w:rPr>
          <w:b/>
          <w:bCs/>
        </w:rPr>
      </w:pPr>
      <w:r>
        <w:rPr>
          <w:b/>
          <w:bCs/>
        </w:rPr>
        <w:t>Description:</w:t>
      </w:r>
    </w:p>
    <w:p w:rsidR="005F6A78" w:rsidRDefault="005F6A78" w:rsidP="004D3807">
      <w:pPr>
        <w:pStyle w:val="BodyText"/>
        <w:spacing w:after="0"/>
        <w:ind w:left="0"/>
        <w:jc w:val="left"/>
        <w:rPr>
          <w:b/>
          <w:bCs/>
        </w:rPr>
      </w:pPr>
    </w:p>
    <w:p w:rsidR="005F6A78" w:rsidRPr="006C521F" w:rsidRDefault="005F6A78" w:rsidP="00CF3122">
      <w:pPr>
        <w:pStyle w:val="BodyText"/>
        <w:tabs>
          <w:tab w:val="right" w:leader="hyphen" w:pos="9360"/>
        </w:tabs>
        <w:spacing w:after="0"/>
        <w:ind w:left="1440" w:hanging="1440"/>
        <w:jc w:val="left"/>
        <w:rPr>
          <w:sz w:val="22"/>
        </w:rPr>
      </w:pPr>
      <w:r w:rsidRPr="006C521F">
        <w:rPr>
          <w:sz w:val="22"/>
        </w:rPr>
        <w:t xml:space="preserve">Table </w:t>
      </w:r>
      <w:r w:rsidR="008574CA">
        <w:rPr>
          <w:sz w:val="22"/>
        </w:rPr>
        <w:t>E-II</w:t>
      </w:r>
      <w:r w:rsidR="000A76D5">
        <w:rPr>
          <w:sz w:val="22"/>
        </w:rPr>
        <w:t xml:space="preserve">.1: </w:t>
      </w:r>
      <w:r w:rsidR="00745144">
        <w:rPr>
          <w:sz w:val="22"/>
        </w:rPr>
        <w:tab/>
      </w:r>
      <w:r w:rsidR="000A76D5">
        <w:rPr>
          <w:sz w:val="22"/>
        </w:rPr>
        <w:t xml:space="preserve">Score Card Input Form - </w:t>
      </w:r>
      <w:r w:rsidRPr="006C521F">
        <w:rPr>
          <w:sz w:val="22"/>
        </w:rPr>
        <w:t>Sample for Outcome (a)</w:t>
      </w:r>
      <w:r w:rsidRPr="006C521F">
        <w:rPr>
          <w:sz w:val="22"/>
        </w:rPr>
        <w:tab/>
        <w:t xml:space="preserve">   </w:t>
      </w:r>
      <w:r w:rsidR="000A76D5">
        <w:rPr>
          <w:sz w:val="22"/>
        </w:rPr>
        <w:t>E-</w:t>
      </w:r>
      <w:r w:rsidRPr="006C521F">
        <w:rPr>
          <w:sz w:val="22"/>
        </w:rPr>
        <w:t>1</w:t>
      </w:r>
      <w:r w:rsidR="008F2D31">
        <w:rPr>
          <w:sz w:val="22"/>
        </w:rPr>
        <w:t>5</w:t>
      </w:r>
    </w:p>
    <w:p w:rsidR="005F6A78" w:rsidRPr="006C521F" w:rsidRDefault="00745144" w:rsidP="00CF3122">
      <w:pPr>
        <w:pStyle w:val="BodyText"/>
        <w:spacing w:after="0"/>
        <w:ind w:left="1440" w:right="90" w:hanging="1440"/>
        <w:jc w:val="left"/>
        <w:rPr>
          <w:sz w:val="22"/>
        </w:rPr>
      </w:pPr>
      <w:r>
        <w:rPr>
          <w:sz w:val="22"/>
        </w:rPr>
        <w:tab/>
      </w:r>
      <w:r w:rsidR="005F6A78" w:rsidRPr="006C521F">
        <w:rPr>
          <w:sz w:val="22"/>
        </w:rPr>
        <w:t xml:space="preserve">Each Outcome instrument is assessed using a Score Card Input Form that is filed </w:t>
      </w:r>
      <w:r w:rsidR="00CF3122">
        <w:rPr>
          <w:sz w:val="22"/>
        </w:rPr>
        <w:br/>
      </w:r>
      <w:r w:rsidR="005F6A78" w:rsidRPr="006C521F">
        <w:rPr>
          <w:sz w:val="22"/>
        </w:rPr>
        <w:t>with the instrument documents (student work, etc.).  The data from these forms is compiled on a</w:t>
      </w:r>
      <w:r w:rsidR="00192FEF">
        <w:rPr>
          <w:sz w:val="22"/>
        </w:rPr>
        <w:t>n</w:t>
      </w:r>
      <w:r w:rsidR="005F6A78" w:rsidRPr="006C521F">
        <w:rPr>
          <w:sz w:val="22"/>
        </w:rPr>
        <w:t xml:space="preserve"> </w:t>
      </w:r>
      <w:r w:rsidR="00735528">
        <w:rPr>
          <w:sz w:val="22"/>
        </w:rPr>
        <w:t>Outcome Summary.</w:t>
      </w:r>
    </w:p>
    <w:p w:rsidR="005F6A78" w:rsidRPr="006C521F" w:rsidRDefault="005F6A78" w:rsidP="00745144">
      <w:pPr>
        <w:pStyle w:val="BodyText"/>
        <w:spacing w:after="0"/>
        <w:ind w:left="1350" w:hanging="1350"/>
        <w:jc w:val="left"/>
        <w:rPr>
          <w:sz w:val="22"/>
        </w:rPr>
      </w:pPr>
      <w:r w:rsidRPr="006C521F">
        <w:rPr>
          <w:sz w:val="22"/>
        </w:rPr>
        <w:t xml:space="preserve"> </w:t>
      </w:r>
    </w:p>
    <w:p w:rsidR="00D571C6" w:rsidRPr="006C521F" w:rsidRDefault="00D571C6" w:rsidP="00CF3122">
      <w:pPr>
        <w:pStyle w:val="BodyText"/>
        <w:tabs>
          <w:tab w:val="right" w:leader="hyphen" w:pos="9360"/>
        </w:tabs>
        <w:spacing w:after="0"/>
        <w:ind w:left="1440" w:hanging="1440"/>
        <w:jc w:val="left"/>
        <w:rPr>
          <w:b/>
          <w:bCs/>
          <w:sz w:val="22"/>
        </w:rPr>
      </w:pPr>
      <w:r w:rsidRPr="006C521F">
        <w:rPr>
          <w:sz w:val="22"/>
        </w:rPr>
        <w:t xml:space="preserve">Table </w:t>
      </w:r>
      <w:r>
        <w:rPr>
          <w:sz w:val="22"/>
        </w:rPr>
        <w:t>E-</w:t>
      </w:r>
      <w:r w:rsidR="008574CA">
        <w:rPr>
          <w:sz w:val="22"/>
        </w:rPr>
        <w:t>II</w:t>
      </w:r>
      <w:r w:rsidRPr="006C521F">
        <w:rPr>
          <w:sz w:val="22"/>
        </w:rPr>
        <w:t xml:space="preserve">.2 </w:t>
      </w:r>
      <w:r w:rsidR="00745144">
        <w:rPr>
          <w:sz w:val="22"/>
        </w:rPr>
        <w:tab/>
      </w:r>
      <w:r>
        <w:rPr>
          <w:sz w:val="22"/>
        </w:rPr>
        <w:t>Outcome</w:t>
      </w:r>
      <w:r w:rsidRPr="006C521F">
        <w:rPr>
          <w:sz w:val="22"/>
        </w:rPr>
        <w:t xml:space="preserve"> S</w:t>
      </w:r>
      <w:r>
        <w:rPr>
          <w:sz w:val="22"/>
        </w:rPr>
        <w:t>ummary - Sample for Outcome (a)</w:t>
      </w:r>
      <w:r w:rsidRPr="006C521F">
        <w:rPr>
          <w:sz w:val="22"/>
        </w:rPr>
        <w:tab/>
        <w:t xml:space="preserve">   </w:t>
      </w:r>
      <w:r>
        <w:rPr>
          <w:sz w:val="22"/>
        </w:rPr>
        <w:t>E-</w:t>
      </w:r>
      <w:r w:rsidRPr="006C521F">
        <w:rPr>
          <w:sz w:val="22"/>
        </w:rPr>
        <w:t>1</w:t>
      </w:r>
      <w:r w:rsidR="008F2D31">
        <w:rPr>
          <w:sz w:val="22"/>
        </w:rPr>
        <w:t>6</w:t>
      </w:r>
    </w:p>
    <w:p w:rsidR="00D571C6" w:rsidRPr="006C521F" w:rsidRDefault="00745144" w:rsidP="00CF3122">
      <w:pPr>
        <w:pStyle w:val="BodyText"/>
        <w:spacing w:after="0"/>
        <w:ind w:left="1440" w:hanging="1440"/>
        <w:jc w:val="left"/>
        <w:rPr>
          <w:sz w:val="22"/>
        </w:rPr>
      </w:pPr>
      <w:r>
        <w:rPr>
          <w:sz w:val="22"/>
        </w:rPr>
        <w:tab/>
      </w:r>
      <w:r w:rsidR="00D571C6" w:rsidRPr="006C521F">
        <w:rPr>
          <w:sz w:val="22"/>
        </w:rPr>
        <w:t xml:space="preserve">All </w:t>
      </w:r>
      <w:r w:rsidR="00192FEF" w:rsidRPr="006C521F">
        <w:rPr>
          <w:sz w:val="22"/>
        </w:rPr>
        <w:t xml:space="preserve">Score Card Summaries </w:t>
      </w:r>
      <w:r w:rsidR="00192FEF">
        <w:rPr>
          <w:sz w:val="22"/>
        </w:rPr>
        <w:t xml:space="preserve">for one year are consolidated onto the Assessment </w:t>
      </w:r>
      <w:r w:rsidR="00CF3122">
        <w:rPr>
          <w:sz w:val="22"/>
        </w:rPr>
        <w:br/>
      </w:r>
      <w:r w:rsidR="00192FEF">
        <w:rPr>
          <w:sz w:val="22"/>
        </w:rPr>
        <w:t>Summary</w:t>
      </w:r>
    </w:p>
    <w:p w:rsidR="00D571C6" w:rsidRPr="006C521F" w:rsidRDefault="00D571C6" w:rsidP="00192FEF">
      <w:pPr>
        <w:pStyle w:val="BodyText"/>
        <w:spacing w:after="0"/>
        <w:ind w:right="720"/>
        <w:jc w:val="left"/>
        <w:rPr>
          <w:sz w:val="22"/>
        </w:rPr>
      </w:pPr>
      <w:r w:rsidRPr="006C521F">
        <w:rPr>
          <w:sz w:val="22"/>
        </w:rPr>
        <w:t>.</w:t>
      </w:r>
    </w:p>
    <w:p w:rsidR="00D571C6" w:rsidRPr="006C521F" w:rsidRDefault="00D571C6" w:rsidP="00CF3122">
      <w:pPr>
        <w:pStyle w:val="BodyText"/>
        <w:tabs>
          <w:tab w:val="right" w:leader="hyphen" w:pos="9360"/>
        </w:tabs>
        <w:spacing w:after="0"/>
        <w:ind w:left="1440" w:hanging="1440"/>
        <w:jc w:val="left"/>
        <w:rPr>
          <w:b/>
          <w:bCs/>
          <w:sz w:val="22"/>
        </w:rPr>
      </w:pPr>
      <w:r w:rsidRPr="006C521F">
        <w:rPr>
          <w:sz w:val="22"/>
        </w:rPr>
        <w:t xml:space="preserve">Table </w:t>
      </w:r>
      <w:r>
        <w:rPr>
          <w:sz w:val="22"/>
        </w:rPr>
        <w:t>E-</w:t>
      </w:r>
      <w:r w:rsidR="008574CA">
        <w:rPr>
          <w:sz w:val="22"/>
        </w:rPr>
        <w:t>II</w:t>
      </w:r>
      <w:r w:rsidRPr="006C521F">
        <w:rPr>
          <w:sz w:val="22"/>
        </w:rPr>
        <w:t>.</w:t>
      </w:r>
      <w:r w:rsidR="004649EE">
        <w:rPr>
          <w:sz w:val="22"/>
        </w:rPr>
        <w:t>3</w:t>
      </w:r>
      <w:r w:rsidRPr="006C521F">
        <w:rPr>
          <w:sz w:val="22"/>
        </w:rPr>
        <w:t xml:space="preserve"> </w:t>
      </w:r>
      <w:r w:rsidR="00745144">
        <w:rPr>
          <w:sz w:val="22"/>
        </w:rPr>
        <w:tab/>
      </w:r>
      <w:r>
        <w:rPr>
          <w:sz w:val="22"/>
        </w:rPr>
        <w:t>Outcome</w:t>
      </w:r>
      <w:r w:rsidRPr="006C521F">
        <w:rPr>
          <w:sz w:val="22"/>
        </w:rPr>
        <w:t xml:space="preserve"> </w:t>
      </w:r>
      <w:r>
        <w:rPr>
          <w:sz w:val="22"/>
        </w:rPr>
        <w:t xml:space="preserve">Assessment </w:t>
      </w:r>
      <w:r w:rsidRPr="006C521F">
        <w:rPr>
          <w:sz w:val="22"/>
        </w:rPr>
        <w:t>S</w:t>
      </w:r>
      <w:r>
        <w:rPr>
          <w:sz w:val="22"/>
        </w:rPr>
        <w:t xml:space="preserve">ummary </w:t>
      </w:r>
      <w:r w:rsidRPr="006C521F">
        <w:rPr>
          <w:sz w:val="22"/>
        </w:rPr>
        <w:tab/>
        <w:t xml:space="preserve">   </w:t>
      </w:r>
      <w:r>
        <w:rPr>
          <w:sz w:val="22"/>
        </w:rPr>
        <w:t>E-</w:t>
      </w:r>
      <w:r w:rsidRPr="006C521F">
        <w:rPr>
          <w:sz w:val="22"/>
        </w:rPr>
        <w:t>1</w:t>
      </w:r>
      <w:r w:rsidR="008F2D31">
        <w:rPr>
          <w:sz w:val="22"/>
        </w:rPr>
        <w:t>7</w:t>
      </w:r>
    </w:p>
    <w:p w:rsidR="00D571C6" w:rsidRPr="006C521F" w:rsidRDefault="00745144" w:rsidP="00CF3122">
      <w:pPr>
        <w:pStyle w:val="BodyText"/>
        <w:spacing w:after="0"/>
        <w:ind w:left="1440" w:right="720" w:hanging="1440"/>
        <w:jc w:val="left"/>
        <w:rPr>
          <w:sz w:val="22"/>
        </w:rPr>
      </w:pPr>
      <w:r>
        <w:rPr>
          <w:sz w:val="22"/>
        </w:rPr>
        <w:tab/>
      </w:r>
      <w:r w:rsidR="00192FEF">
        <w:rPr>
          <w:sz w:val="22"/>
        </w:rPr>
        <w:t xml:space="preserve">Outcome Assessment Summaries are used to populate the Grand Summary data base from which the outcome assessment results are rendered </w:t>
      </w:r>
      <w:r w:rsidR="008574CA">
        <w:rPr>
          <w:sz w:val="22"/>
        </w:rPr>
        <w:t>into many useful graphical collections.</w:t>
      </w:r>
      <w:r w:rsidR="00192FEF">
        <w:rPr>
          <w:sz w:val="22"/>
        </w:rPr>
        <w:t xml:space="preserve"> </w:t>
      </w:r>
      <w:r w:rsidR="00D571C6" w:rsidRPr="006C521F">
        <w:rPr>
          <w:sz w:val="22"/>
        </w:rPr>
        <w:t xml:space="preserve">  </w:t>
      </w:r>
    </w:p>
    <w:p w:rsidR="004649EE" w:rsidRPr="006C521F" w:rsidRDefault="004649EE" w:rsidP="004649EE">
      <w:pPr>
        <w:pStyle w:val="BodyText"/>
        <w:spacing w:after="0"/>
        <w:ind w:left="1350" w:hanging="1350"/>
        <w:jc w:val="left"/>
        <w:rPr>
          <w:sz w:val="22"/>
        </w:rPr>
      </w:pPr>
    </w:p>
    <w:p w:rsidR="004649EE" w:rsidRPr="006C521F" w:rsidRDefault="004649EE" w:rsidP="00CF3122">
      <w:pPr>
        <w:pStyle w:val="BodyText"/>
        <w:tabs>
          <w:tab w:val="right" w:leader="hyphen" w:pos="9360"/>
        </w:tabs>
        <w:spacing w:after="0"/>
        <w:ind w:left="1440" w:hanging="1440"/>
        <w:jc w:val="left"/>
        <w:rPr>
          <w:sz w:val="22"/>
        </w:rPr>
      </w:pPr>
      <w:r w:rsidRPr="006C521F">
        <w:rPr>
          <w:sz w:val="22"/>
        </w:rPr>
        <w:t xml:space="preserve">Table </w:t>
      </w:r>
      <w:r>
        <w:rPr>
          <w:sz w:val="22"/>
        </w:rPr>
        <w:t>E-II</w:t>
      </w:r>
      <w:r w:rsidRPr="006C521F">
        <w:rPr>
          <w:sz w:val="22"/>
        </w:rPr>
        <w:t>.</w:t>
      </w:r>
      <w:r>
        <w:rPr>
          <w:sz w:val="22"/>
        </w:rPr>
        <w:t>4</w:t>
      </w:r>
      <w:r w:rsidRPr="006C521F">
        <w:rPr>
          <w:sz w:val="22"/>
        </w:rPr>
        <w:t xml:space="preserve">: </w:t>
      </w:r>
      <w:r>
        <w:rPr>
          <w:sz w:val="22"/>
        </w:rPr>
        <w:tab/>
        <w:t>Outcome Review</w:t>
      </w:r>
      <w:r w:rsidRPr="006C521F">
        <w:rPr>
          <w:sz w:val="22"/>
        </w:rPr>
        <w:t xml:space="preserve"> Form</w:t>
      </w:r>
      <w:r w:rsidRPr="006C521F">
        <w:rPr>
          <w:sz w:val="22"/>
        </w:rPr>
        <w:tab/>
        <w:t xml:space="preserve">   </w:t>
      </w:r>
      <w:r>
        <w:rPr>
          <w:sz w:val="22"/>
        </w:rPr>
        <w:t>E-</w:t>
      </w:r>
      <w:r w:rsidRPr="006C521F">
        <w:rPr>
          <w:sz w:val="22"/>
        </w:rPr>
        <w:t>1</w:t>
      </w:r>
      <w:r w:rsidR="008F2D31">
        <w:rPr>
          <w:sz w:val="22"/>
        </w:rPr>
        <w:t>8</w:t>
      </w:r>
    </w:p>
    <w:p w:rsidR="004649EE" w:rsidRPr="006C521F" w:rsidRDefault="004649EE" w:rsidP="00CF3122">
      <w:pPr>
        <w:pStyle w:val="BodyText"/>
        <w:spacing w:after="0"/>
        <w:ind w:left="1440" w:hanging="1440"/>
        <w:jc w:val="left"/>
        <w:rPr>
          <w:sz w:val="22"/>
        </w:rPr>
      </w:pPr>
      <w:r>
        <w:rPr>
          <w:sz w:val="22"/>
        </w:rPr>
        <w:tab/>
      </w:r>
      <w:r w:rsidRPr="006C521F">
        <w:rPr>
          <w:sz w:val="22"/>
        </w:rPr>
        <w:t xml:space="preserve">The results of each Outcome Review </w:t>
      </w:r>
      <w:r>
        <w:rPr>
          <w:sz w:val="22"/>
        </w:rPr>
        <w:t xml:space="preserve">(for one year) </w:t>
      </w:r>
      <w:r w:rsidRPr="006C521F">
        <w:rPr>
          <w:sz w:val="22"/>
        </w:rPr>
        <w:t>are summarized on the</w:t>
      </w:r>
      <w:r>
        <w:rPr>
          <w:sz w:val="22"/>
        </w:rPr>
        <w:t xml:space="preserve"> </w:t>
      </w:r>
      <w:r w:rsidR="00CF3122">
        <w:rPr>
          <w:sz w:val="22"/>
        </w:rPr>
        <w:br/>
      </w:r>
      <w:r>
        <w:rPr>
          <w:sz w:val="22"/>
        </w:rPr>
        <w:t>longitudinal</w:t>
      </w:r>
      <w:r w:rsidRPr="006C521F">
        <w:rPr>
          <w:sz w:val="22"/>
        </w:rPr>
        <w:t xml:space="preserve"> Outcome Review </w:t>
      </w:r>
      <w:r>
        <w:rPr>
          <w:sz w:val="22"/>
        </w:rPr>
        <w:t>Summary f</w:t>
      </w:r>
      <w:r w:rsidRPr="006C521F">
        <w:rPr>
          <w:sz w:val="22"/>
        </w:rPr>
        <w:t>orm</w:t>
      </w:r>
      <w:r>
        <w:rPr>
          <w:sz w:val="22"/>
        </w:rPr>
        <w:t xml:space="preserve">.  The completed forms for </w:t>
      </w:r>
      <w:r w:rsidR="00CF3122">
        <w:rPr>
          <w:sz w:val="22"/>
        </w:rPr>
        <w:br/>
      </w:r>
      <w:r>
        <w:rPr>
          <w:sz w:val="22"/>
        </w:rPr>
        <w:t>outcomes (a)–(k) are shown in Part V below</w:t>
      </w:r>
      <w:r w:rsidRPr="006C521F">
        <w:rPr>
          <w:sz w:val="22"/>
        </w:rPr>
        <w:t>.</w:t>
      </w:r>
      <w:r w:rsidRPr="004649EE">
        <w:rPr>
          <w:sz w:val="22"/>
        </w:rPr>
        <w:t xml:space="preserve"> </w:t>
      </w:r>
    </w:p>
    <w:p w:rsidR="004649EE" w:rsidRDefault="004649EE" w:rsidP="004649EE">
      <w:pPr>
        <w:pStyle w:val="BodyText"/>
        <w:tabs>
          <w:tab w:val="right" w:leader="hyphen" w:pos="9360"/>
        </w:tabs>
        <w:spacing w:after="0"/>
        <w:ind w:left="1350" w:hanging="1350"/>
        <w:jc w:val="left"/>
        <w:rPr>
          <w:sz w:val="22"/>
        </w:rPr>
      </w:pPr>
    </w:p>
    <w:p w:rsidR="004649EE" w:rsidRPr="006C521F" w:rsidRDefault="004649EE" w:rsidP="00CF3122">
      <w:pPr>
        <w:pStyle w:val="BodyText"/>
        <w:tabs>
          <w:tab w:val="right" w:leader="hyphen" w:pos="9360"/>
        </w:tabs>
        <w:spacing w:after="0"/>
        <w:ind w:left="1440" w:hanging="1440"/>
        <w:jc w:val="left"/>
        <w:rPr>
          <w:sz w:val="22"/>
        </w:rPr>
      </w:pPr>
      <w:r w:rsidRPr="006C521F">
        <w:rPr>
          <w:sz w:val="22"/>
        </w:rPr>
        <w:t xml:space="preserve">Table </w:t>
      </w:r>
      <w:r>
        <w:rPr>
          <w:sz w:val="22"/>
        </w:rPr>
        <w:t>E-II</w:t>
      </w:r>
      <w:r w:rsidRPr="006C521F">
        <w:rPr>
          <w:sz w:val="22"/>
        </w:rPr>
        <w:t>.</w:t>
      </w:r>
      <w:r w:rsidR="008F2D31">
        <w:rPr>
          <w:sz w:val="22"/>
        </w:rPr>
        <w:t>5</w:t>
      </w:r>
      <w:r w:rsidRPr="006C521F">
        <w:rPr>
          <w:sz w:val="22"/>
        </w:rPr>
        <w:t xml:space="preserve">: </w:t>
      </w:r>
      <w:r>
        <w:rPr>
          <w:sz w:val="22"/>
        </w:rPr>
        <w:tab/>
        <w:t>Outcome Review</w:t>
      </w:r>
      <w:r w:rsidRPr="006C521F">
        <w:rPr>
          <w:sz w:val="22"/>
        </w:rPr>
        <w:t xml:space="preserve"> </w:t>
      </w:r>
      <w:r>
        <w:rPr>
          <w:sz w:val="22"/>
        </w:rPr>
        <w:t xml:space="preserve">Summary </w:t>
      </w:r>
      <w:r w:rsidRPr="006C521F">
        <w:rPr>
          <w:sz w:val="22"/>
        </w:rPr>
        <w:t>Form</w:t>
      </w:r>
      <w:r w:rsidRPr="006C521F">
        <w:rPr>
          <w:sz w:val="22"/>
        </w:rPr>
        <w:tab/>
        <w:t xml:space="preserve">   </w:t>
      </w:r>
      <w:r>
        <w:rPr>
          <w:sz w:val="22"/>
        </w:rPr>
        <w:t>E-</w:t>
      </w:r>
      <w:r w:rsidRPr="006C521F">
        <w:rPr>
          <w:sz w:val="22"/>
        </w:rPr>
        <w:t>1</w:t>
      </w:r>
      <w:r w:rsidR="008F2D31">
        <w:rPr>
          <w:sz w:val="22"/>
        </w:rPr>
        <w:t>9</w:t>
      </w:r>
    </w:p>
    <w:p w:rsidR="00BF1EC9" w:rsidRDefault="004649EE" w:rsidP="004070C1">
      <w:pPr>
        <w:pStyle w:val="BodyText"/>
        <w:spacing w:after="0"/>
        <w:ind w:left="0" w:right="-360"/>
        <w:jc w:val="left"/>
        <w:rPr>
          <w:b/>
          <w:bCs/>
          <w:sz w:val="22"/>
        </w:rPr>
      </w:pPr>
      <w:r>
        <w:rPr>
          <w:sz w:val="22"/>
        </w:rPr>
        <w:tab/>
      </w:r>
      <w:r w:rsidR="00CF3122">
        <w:rPr>
          <w:sz w:val="22"/>
        </w:rPr>
        <w:tab/>
      </w:r>
      <w:r>
        <w:rPr>
          <w:sz w:val="22"/>
        </w:rPr>
        <w:t>The completed forms for outcomes (a)–(k) are shown in Part V below</w:t>
      </w:r>
      <w:r w:rsidRPr="006C521F">
        <w:rPr>
          <w:sz w:val="22"/>
        </w:rPr>
        <w:t>.</w:t>
      </w:r>
      <w:r w:rsidR="005F6A78" w:rsidRPr="006C521F">
        <w:rPr>
          <w:b/>
          <w:bCs/>
          <w:sz w:val="22"/>
        </w:rPr>
        <w:t xml:space="preserve"> </w:t>
      </w:r>
      <w:r w:rsidR="005F6A78" w:rsidRPr="006C521F">
        <w:rPr>
          <w:b/>
          <w:bCs/>
          <w:sz w:val="22"/>
        </w:rPr>
        <w:br w:type="page"/>
      </w:r>
    </w:p>
    <w:p w:rsidR="00753719" w:rsidRDefault="00753719" w:rsidP="004070C1">
      <w:pPr>
        <w:pStyle w:val="BodyText"/>
        <w:spacing w:after="0"/>
        <w:ind w:left="0" w:right="-360"/>
        <w:jc w:val="left"/>
        <w:rPr>
          <w:b/>
        </w:rPr>
      </w:pPr>
    </w:p>
    <w:p w:rsidR="005F6A78" w:rsidRPr="004070C1" w:rsidRDefault="005F6A78" w:rsidP="004070C1">
      <w:pPr>
        <w:pStyle w:val="BodyText"/>
        <w:spacing w:after="0"/>
        <w:ind w:left="0" w:right="-360"/>
        <w:jc w:val="left"/>
        <w:rPr>
          <w:b/>
          <w:bCs/>
        </w:rPr>
      </w:pPr>
      <w:r w:rsidRPr="004070C1">
        <w:rPr>
          <w:b/>
        </w:rPr>
        <w:t xml:space="preserve">Table </w:t>
      </w:r>
      <w:r w:rsidR="000A76D5" w:rsidRPr="004070C1">
        <w:rPr>
          <w:b/>
        </w:rPr>
        <w:t>E-</w:t>
      </w:r>
      <w:r w:rsidR="008574CA" w:rsidRPr="004070C1">
        <w:rPr>
          <w:b/>
        </w:rPr>
        <w:t>II</w:t>
      </w:r>
      <w:r w:rsidRPr="004070C1">
        <w:rPr>
          <w:b/>
        </w:rPr>
        <w:t>.1: Outcome Assessment Score Card Input Form (Sample for Outcome (a))</w:t>
      </w:r>
    </w:p>
    <w:p w:rsidR="005F6A78" w:rsidRDefault="00977D9C" w:rsidP="00753719">
      <w:pPr>
        <w:pStyle w:val="BodyText"/>
        <w:spacing w:after="0"/>
        <w:ind w:left="0"/>
        <w:jc w:val="left"/>
      </w:pPr>
      <w:r>
        <w:rPr>
          <w:noProof/>
        </w:rPr>
        <w:drawing>
          <wp:inline distT="0" distB="0" distL="0" distR="0" wp14:anchorId="6A482E58" wp14:editId="6E26E44C">
            <wp:extent cx="5886450" cy="71437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886450" cy="7143750"/>
                    </a:xfrm>
                    <a:prstGeom prst="rect">
                      <a:avLst/>
                    </a:prstGeom>
                    <a:noFill/>
                    <a:ln>
                      <a:noFill/>
                    </a:ln>
                  </pic:spPr>
                </pic:pic>
              </a:graphicData>
            </a:graphic>
          </wp:inline>
        </w:drawing>
      </w:r>
    </w:p>
    <w:p w:rsidR="00BF1EC9" w:rsidRDefault="00BF1EC9" w:rsidP="004D3807">
      <w:pPr>
        <w:pStyle w:val="BodyText"/>
        <w:spacing w:after="0"/>
        <w:ind w:left="0"/>
        <w:jc w:val="left"/>
      </w:pPr>
    </w:p>
    <w:p w:rsidR="00753719" w:rsidRDefault="00BF1EC9" w:rsidP="004D3807">
      <w:pPr>
        <w:pStyle w:val="BodyText"/>
        <w:spacing w:after="0"/>
        <w:ind w:left="0"/>
        <w:jc w:val="left"/>
      </w:pPr>
      <w:r>
        <w:br/>
      </w:r>
    </w:p>
    <w:p w:rsidR="00753719" w:rsidRDefault="00753719" w:rsidP="004D3807">
      <w:pPr>
        <w:pStyle w:val="BodyText"/>
        <w:spacing w:after="0"/>
        <w:ind w:left="0"/>
        <w:jc w:val="left"/>
      </w:pPr>
      <w:r>
        <w:br w:type="page"/>
      </w:r>
    </w:p>
    <w:p w:rsidR="00753719" w:rsidRDefault="00753719" w:rsidP="004D3807">
      <w:pPr>
        <w:pStyle w:val="BodyText"/>
        <w:spacing w:after="0"/>
        <w:ind w:left="0"/>
        <w:jc w:val="left"/>
        <w:rPr>
          <w:b/>
        </w:rPr>
      </w:pPr>
    </w:p>
    <w:p w:rsidR="00753719" w:rsidRDefault="00753719" w:rsidP="004D3807">
      <w:pPr>
        <w:pStyle w:val="BodyText"/>
        <w:spacing w:after="0"/>
        <w:ind w:left="0"/>
        <w:jc w:val="left"/>
        <w:rPr>
          <w:b/>
        </w:rPr>
      </w:pPr>
    </w:p>
    <w:p w:rsidR="005F6A78" w:rsidRPr="004070C1" w:rsidRDefault="005F6A78" w:rsidP="004D3807">
      <w:pPr>
        <w:pStyle w:val="BodyText"/>
        <w:spacing w:after="0"/>
        <w:ind w:left="0"/>
        <w:jc w:val="left"/>
        <w:rPr>
          <w:b/>
          <w:bCs/>
        </w:rPr>
      </w:pPr>
      <w:r w:rsidRPr="004070C1">
        <w:rPr>
          <w:b/>
        </w:rPr>
        <w:t xml:space="preserve">Table </w:t>
      </w:r>
      <w:r w:rsidR="000A76D5" w:rsidRPr="004070C1">
        <w:rPr>
          <w:b/>
        </w:rPr>
        <w:t>E-</w:t>
      </w:r>
      <w:r w:rsidR="008574CA" w:rsidRPr="004070C1">
        <w:rPr>
          <w:b/>
        </w:rPr>
        <w:t>II</w:t>
      </w:r>
      <w:r w:rsidRPr="004070C1">
        <w:rPr>
          <w:b/>
        </w:rPr>
        <w:t>.2 Outcome Assessment Score Card (Sample for Outcome (a))</w:t>
      </w:r>
    </w:p>
    <w:p w:rsidR="005F6A78" w:rsidRDefault="00977D9C" w:rsidP="00BF1EC9">
      <w:pPr>
        <w:pStyle w:val="BodyText"/>
        <w:ind w:left="0"/>
        <w:jc w:val="center"/>
      </w:pPr>
      <w:r>
        <w:rPr>
          <w:noProof/>
        </w:rPr>
        <w:drawing>
          <wp:inline distT="0" distB="0" distL="0" distR="0" wp14:anchorId="651131E4" wp14:editId="5FB3E273">
            <wp:extent cx="5895975" cy="75057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895975" cy="7505700"/>
                    </a:xfrm>
                    <a:prstGeom prst="rect">
                      <a:avLst/>
                    </a:prstGeom>
                    <a:noFill/>
                    <a:ln>
                      <a:noFill/>
                    </a:ln>
                  </pic:spPr>
                </pic:pic>
              </a:graphicData>
            </a:graphic>
          </wp:inline>
        </w:drawing>
      </w:r>
    </w:p>
    <w:p w:rsidR="003D04E0" w:rsidRDefault="003D04E0" w:rsidP="004D3807">
      <w:pPr>
        <w:pStyle w:val="BodyText"/>
        <w:ind w:left="0"/>
        <w:jc w:val="left"/>
      </w:pPr>
    </w:p>
    <w:p w:rsidR="00B865E5" w:rsidRDefault="00B865E5" w:rsidP="00753719">
      <w:pPr>
        <w:pStyle w:val="BodyText"/>
        <w:spacing w:after="0"/>
        <w:ind w:left="0"/>
        <w:jc w:val="left"/>
        <w:rPr>
          <w:b/>
        </w:rPr>
      </w:pPr>
      <w:r w:rsidRPr="008574CA">
        <w:rPr>
          <w:b/>
        </w:rPr>
        <w:t xml:space="preserve">Table E-II.3: </w:t>
      </w:r>
      <w:r>
        <w:rPr>
          <w:b/>
        </w:rPr>
        <w:t>Assessment</w:t>
      </w:r>
      <w:r w:rsidRPr="008574CA">
        <w:rPr>
          <w:b/>
        </w:rPr>
        <w:t xml:space="preserve"> </w:t>
      </w:r>
      <w:r>
        <w:rPr>
          <w:b/>
        </w:rPr>
        <w:t>Summary form</w:t>
      </w:r>
    </w:p>
    <w:p w:rsidR="00CF3122" w:rsidRDefault="00977D9C" w:rsidP="00BF1EC9">
      <w:pPr>
        <w:pStyle w:val="BodyText"/>
        <w:ind w:left="-90"/>
        <w:jc w:val="left"/>
        <w:rPr>
          <w:b/>
        </w:rPr>
      </w:pPr>
      <w:r>
        <w:rPr>
          <w:b/>
          <w:noProof/>
        </w:rPr>
        <w:drawing>
          <wp:inline distT="0" distB="0" distL="0" distR="0" wp14:anchorId="130341D4" wp14:editId="7F0112A4">
            <wp:extent cx="5734050" cy="7762875"/>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734050" cy="7762875"/>
                    </a:xfrm>
                    <a:prstGeom prst="rect">
                      <a:avLst/>
                    </a:prstGeom>
                    <a:noFill/>
                    <a:ln>
                      <a:noFill/>
                    </a:ln>
                  </pic:spPr>
                </pic:pic>
              </a:graphicData>
            </a:graphic>
          </wp:inline>
        </w:drawing>
      </w:r>
      <w:r w:rsidR="00B865E5">
        <w:rPr>
          <w:b/>
        </w:rPr>
        <w:br w:type="page"/>
      </w:r>
    </w:p>
    <w:p w:rsidR="00B865E5" w:rsidRDefault="00B865E5" w:rsidP="00753719">
      <w:pPr>
        <w:pStyle w:val="BodyText"/>
        <w:ind w:left="0"/>
        <w:jc w:val="left"/>
        <w:rPr>
          <w:b/>
        </w:rPr>
      </w:pPr>
      <w:r w:rsidRPr="008574CA">
        <w:rPr>
          <w:b/>
        </w:rPr>
        <w:lastRenderedPageBreak/>
        <w:t>Table E-II.</w:t>
      </w:r>
      <w:r>
        <w:rPr>
          <w:b/>
        </w:rPr>
        <w:t>4</w:t>
      </w:r>
      <w:r w:rsidRPr="008574CA">
        <w:rPr>
          <w:b/>
        </w:rPr>
        <w:t>: Outcome Review Form</w:t>
      </w:r>
    </w:p>
    <w:p w:rsidR="00CF3122" w:rsidRDefault="00CF3122" w:rsidP="00753719">
      <w:pPr>
        <w:tabs>
          <w:tab w:val="right" w:pos="8805"/>
        </w:tabs>
        <w:rPr>
          <w:b/>
          <w:sz w:val="32"/>
          <w:szCs w:val="32"/>
        </w:rPr>
      </w:pPr>
    </w:p>
    <w:p w:rsidR="003D04E0" w:rsidRPr="00B03E67" w:rsidRDefault="003D04E0" w:rsidP="00753719">
      <w:pPr>
        <w:tabs>
          <w:tab w:val="right" w:pos="8805"/>
        </w:tabs>
        <w:rPr>
          <w:b/>
          <w:sz w:val="32"/>
          <w:szCs w:val="32"/>
        </w:rPr>
      </w:pPr>
      <w:r w:rsidRPr="00B03E67">
        <w:rPr>
          <w:b/>
          <w:sz w:val="32"/>
          <w:szCs w:val="32"/>
        </w:rPr>
        <w:t>Outcome Review Form</w:t>
      </w:r>
      <w:r w:rsidRPr="00B03E67">
        <w:rPr>
          <w:b/>
          <w:sz w:val="32"/>
          <w:szCs w:val="32"/>
        </w:rPr>
        <w:tab/>
        <w:t>Met Eng</w:t>
      </w:r>
    </w:p>
    <w:p w:rsidR="003D04E0" w:rsidRDefault="003D04E0" w:rsidP="00753719"/>
    <w:p w:rsidR="003D04E0" w:rsidRPr="00B03E67" w:rsidRDefault="003D04E0" w:rsidP="00753719">
      <w:pPr>
        <w:tabs>
          <w:tab w:val="left" w:pos="1800"/>
          <w:tab w:val="left" w:pos="2160"/>
          <w:tab w:val="right" w:pos="8640"/>
        </w:tabs>
      </w:pPr>
      <w:r w:rsidRPr="00B03E67">
        <w:rPr>
          <w:b/>
        </w:rPr>
        <w:t>Calendar Year</w:t>
      </w:r>
      <w:r>
        <w:rPr>
          <w:b/>
        </w:rPr>
        <w:t>:</w:t>
      </w:r>
      <w:r w:rsidRPr="00B03E67">
        <w:rPr>
          <w:b/>
        </w:rPr>
        <w:tab/>
      </w:r>
      <w:r w:rsidRPr="00B03E67">
        <w:rPr>
          <w:b/>
        </w:rPr>
        <w:tab/>
      </w:r>
      <w:r w:rsidRPr="00B03E67">
        <w:rPr>
          <w:u w:val="single"/>
        </w:rPr>
        <w:tab/>
      </w:r>
    </w:p>
    <w:p w:rsidR="003D04E0" w:rsidRDefault="003D04E0" w:rsidP="00753719">
      <w:pPr>
        <w:tabs>
          <w:tab w:val="left" w:pos="1800"/>
          <w:tab w:val="left" w:pos="2160"/>
          <w:tab w:val="right" w:pos="8640"/>
        </w:tabs>
      </w:pPr>
      <w:r w:rsidRPr="00B03E67">
        <w:rPr>
          <w:b/>
        </w:rPr>
        <w:t>Outcome</w:t>
      </w:r>
      <w:r>
        <w:rPr>
          <w:b/>
        </w:rPr>
        <w:t>:</w:t>
      </w:r>
      <w:r w:rsidRPr="00B03E67">
        <w:rPr>
          <w:b/>
        </w:rPr>
        <w:tab/>
      </w:r>
      <w:r w:rsidRPr="00B03E67">
        <w:tab/>
      </w:r>
      <w:r>
        <w:rPr>
          <w:u w:val="single"/>
        </w:rPr>
        <w:t>(a</w:t>
      </w:r>
      <w:r w:rsidRPr="00626749">
        <w:rPr>
          <w:u w:val="single"/>
        </w:rPr>
        <w:t>) Apply Knowledge of Math, Science, and Engineering</w:t>
      </w:r>
      <w:r>
        <w:rPr>
          <w:u w:val="single"/>
        </w:rPr>
        <w:tab/>
      </w:r>
    </w:p>
    <w:p w:rsidR="003D04E0" w:rsidRPr="00B03E67" w:rsidRDefault="003D04E0" w:rsidP="00753719">
      <w:pPr>
        <w:tabs>
          <w:tab w:val="left" w:pos="1800"/>
          <w:tab w:val="left" w:pos="2160"/>
          <w:tab w:val="right" w:pos="8640"/>
        </w:tabs>
      </w:pPr>
      <w:r w:rsidRPr="00B03E67">
        <w:rPr>
          <w:b/>
        </w:rPr>
        <w:t>Reviewer</w:t>
      </w:r>
      <w:r>
        <w:rPr>
          <w:b/>
        </w:rPr>
        <w:t>:</w:t>
      </w:r>
      <w:r w:rsidRPr="00B03E67">
        <w:rPr>
          <w:b/>
        </w:rPr>
        <w:tab/>
      </w:r>
      <w:r w:rsidRPr="00B03E67">
        <w:rPr>
          <w:b/>
        </w:rPr>
        <w:tab/>
      </w:r>
      <w:r w:rsidRPr="00B03E67">
        <w:rPr>
          <w:u w:val="single"/>
        </w:rPr>
        <w:tab/>
      </w:r>
      <w:r w:rsidRPr="00B03E67">
        <w:rPr>
          <w:b/>
        </w:rPr>
        <w:tab/>
      </w:r>
    </w:p>
    <w:p w:rsidR="003D04E0" w:rsidRPr="00B03E67" w:rsidRDefault="003D04E0" w:rsidP="00753719">
      <w:pPr>
        <w:tabs>
          <w:tab w:val="left" w:pos="1800"/>
          <w:tab w:val="left" w:pos="2160"/>
          <w:tab w:val="right" w:pos="8640"/>
        </w:tabs>
      </w:pPr>
      <w:r w:rsidRPr="00B03E67">
        <w:rPr>
          <w:b/>
        </w:rPr>
        <w:t>Date</w:t>
      </w:r>
      <w:r>
        <w:rPr>
          <w:b/>
        </w:rPr>
        <w:t>:</w:t>
      </w:r>
      <w:r w:rsidRPr="00B03E67">
        <w:rPr>
          <w:b/>
        </w:rPr>
        <w:tab/>
      </w:r>
      <w:r w:rsidRPr="00B03E67">
        <w:rPr>
          <w:b/>
        </w:rPr>
        <w:tab/>
      </w:r>
      <w:r w:rsidRPr="00B03E67">
        <w:rPr>
          <w:u w:val="single"/>
        </w:rPr>
        <w:tab/>
      </w:r>
      <w:r w:rsidRPr="00B03E67">
        <w:rPr>
          <w:b/>
        </w:rPr>
        <w:tab/>
      </w:r>
    </w:p>
    <w:p w:rsidR="003D04E0" w:rsidRPr="00753719" w:rsidRDefault="003D04E0" w:rsidP="00753719">
      <w:pPr>
        <w:rPr>
          <w:sz w:val="22"/>
          <w:szCs w:val="22"/>
        </w:rPr>
      </w:pPr>
    </w:p>
    <w:p w:rsidR="003D04E0" w:rsidRPr="00753719" w:rsidRDefault="003D04E0" w:rsidP="00753719">
      <w:pPr>
        <w:rPr>
          <w:sz w:val="22"/>
          <w:szCs w:val="22"/>
        </w:rPr>
      </w:pPr>
      <w:r w:rsidRPr="00753719">
        <w:rPr>
          <w:sz w:val="22"/>
          <w:szCs w:val="22"/>
        </w:rPr>
        <w:t>Please complete the following table and indicate if 1) any instruments were missing or incomplete and 2) if you reassessed any instrument.</w:t>
      </w:r>
    </w:p>
    <w:p w:rsidR="003D04E0" w:rsidRDefault="003D04E0" w:rsidP="00753719"/>
    <w:p w:rsidR="003D04E0" w:rsidRPr="0065704C" w:rsidRDefault="003D04E0" w:rsidP="00753719">
      <w:pPr>
        <w:tabs>
          <w:tab w:val="left" w:pos="1080"/>
          <w:tab w:val="left" w:pos="1440"/>
          <w:tab w:val="left" w:pos="5760"/>
          <w:tab w:val="left" w:pos="6120"/>
          <w:tab w:val="left" w:pos="7200"/>
          <w:tab w:val="left" w:pos="7560"/>
        </w:tabs>
        <w:rPr>
          <w:b/>
          <w:u w:val="single"/>
        </w:rPr>
      </w:pPr>
      <w:r w:rsidRPr="00B03E67">
        <w:rPr>
          <w:b/>
          <w:u w:val="single"/>
        </w:rPr>
        <w:t>Course</w:t>
      </w:r>
      <w:r w:rsidRPr="00B03E67">
        <w:rPr>
          <w:b/>
          <w:u w:val="single"/>
        </w:rPr>
        <w:tab/>
      </w:r>
      <w:r w:rsidRPr="00B03E67">
        <w:rPr>
          <w:b/>
        </w:rPr>
        <w:tab/>
      </w:r>
      <w:r w:rsidRPr="00B03E67">
        <w:rPr>
          <w:b/>
          <w:u w:val="single"/>
        </w:rPr>
        <w:t>Instrument</w:t>
      </w:r>
      <w:r w:rsidRPr="00B03E67">
        <w:rPr>
          <w:b/>
          <w:u w:val="single"/>
        </w:rPr>
        <w:tab/>
      </w:r>
      <w:r w:rsidRPr="0065704C">
        <w:rPr>
          <w:b/>
        </w:rPr>
        <w:tab/>
      </w:r>
      <w:r w:rsidRPr="0065704C">
        <w:rPr>
          <w:b/>
          <w:u w:val="single"/>
        </w:rPr>
        <w:t>Missing</w:t>
      </w:r>
      <w:r>
        <w:rPr>
          <w:b/>
        </w:rPr>
        <w:tab/>
      </w:r>
      <w:r>
        <w:rPr>
          <w:b/>
          <w:u w:val="single"/>
        </w:rPr>
        <w:t>Reassessed</w:t>
      </w:r>
    </w:p>
    <w:p w:rsidR="003D04E0" w:rsidRPr="00226B6E" w:rsidRDefault="003D04E0" w:rsidP="00753719">
      <w:pPr>
        <w:tabs>
          <w:tab w:val="left" w:pos="1170"/>
          <w:tab w:val="left" w:pos="1440"/>
          <w:tab w:val="left" w:pos="5760"/>
          <w:tab w:val="left" w:pos="6120"/>
          <w:tab w:val="left" w:pos="6930"/>
          <w:tab w:val="left" w:pos="7200"/>
          <w:tab w:val="left" w:pos="8280"/>
        </w:tabs>
        <w:rPr>
          <w:u w:val="single"/>
        </w:rPr>
      </w:pPr>
      <w:r w:rsidRPr="00B03E67">
        <w:rPr>
          <w:u w:val="single"/>
        </w:rPr>
        <w:tab/>
      </w:r>
      <w:r w:rsidRPr="0065704C">
        <w:tab/>
      </w:r>
      <w:r w:rsidRPr="0065704C">
        <w:rPr>
          <w:u w:val="single"/>
        </w:rPr>
        <w:tab/>
      </w:r>
      <w:r>
        <w:tab/>
      </w:r>
      <w:r>
        <w:rPr>
          <w:u w:val="single"/>
        </w:rPr>
        <w:tab/>
      </w:r>
      <w:r>
        <w:tab/>
      </w:r>
      <w:r>
        <w:rPr>
          <w:u w:val="single"/>
        </w:rPr>
        <w:tab/>
      </w:r>
    </w:p>
    <w:p w:rsidR="003D04E0" w:rsidRPr="00226B6E" w:rsidRDefault="003D04E0" w:rsidP="00753719">
      <w:pPr>
        <w:tabs>
          <w:tab w:val="left" w:pos="1170"/>
          <w:tab w:val="left" w:pos="1440"/>
          <w:tab w:val="left" w:pos="5760"/>
          <w:tab w:val="left" w:pos="6120"/>
          <w:tab w:val="left" w:pos="6930"/>
          <w:tab w:val="left" w:pos="7200"/>
          <w:tab w:val="left" w:pos="8280"/>
        </w:tabs>
        <w:rPr>
          <w:u w:val="single"/>
        </w:rPr>
      </w:pPr>
      <w:r w:rsidRPr="00B03E67">
        <w:rPr>
          <w:u w:val="single"/>
        </w:rPr>
        <w:tab/>
      </w:r>
      <w:r w:rsidRPr="0065704C">
        <w:tab/>
      </w:r>
      <w:r w:rsidRPr="0065704C">
        <w:rPr>
          <w:u w:val="single"/>
        </w:rPr>
        <w:tab/>
      </w:r>
      <w:r>
        <w:tab/>
      </w:r>
      <w:r>
        <w:rPr>
          <w:u w:val="single"/>
        </w:rPr>
        <w:tab/>
      </w:r>
      <w:r>
        <w:tab/>
      </w:r>
      <w:r>
        <w:rPr>
          <w:u w:val="single"/>
        </w:rPr>
        <w:tab/>
      </w:r>
    </w:p>
    <w:p w:rsidR="003D04E0" w:rsidRPr="00226B6E" w:rsidRDefault="003D04E0" w:rsidP="00753719">
      <w:pPr>
        <w:tabs>
          <w:tab w:val="left" w:pos="1170"/>
          <w:tab w:val="left" w:pos="1440"/>
          <w:tab w:val="left" w:pos="5760"/>
          <w:tab w:val="left" w:pos="6120"/>
          <w:tab w:val="left" w:pos="6930"/>
          <w:tab w:val="left" w:pos="7200"/>
          <w:tab w:val="left" w:pos="8280"/>
        </w:tabs>
        <w:rPr>
          <w:u w:val="single"/>
        </w:rPr>
      </w:pPr>
      <w:r w:rsidRPr="00B03E67">
        <w:rPr>
          <w:u w:val="single"/>
        </w:rPr>
        <w:tab/>
      </w:r>
      <w:r w:rsidRPr="0065704C">
        <w:tab/>
      </w:r>
      <w:r w:rsidRPr="0065704C">
        <w:rPr>
          <w:u w:val="single"/>
        </w:rPr>
        <w:tab/>
      </w:r>
      <w:r>
        <w:tab/>
      </w:r>
      <w:r>
        <w:rPr>
          <w:u w:val="single"/>
        </w:rPr>
        <w:tab/>
      </w:r>
      <w:r>
        <w:tab/>
      </w:r>
      <w:r>
        <w:rPr>
          <w:u w:val="single"/>
        </w:rPr>
        <w:tab/>
      </w:r>
    </w:p>
    <w:p w:rsidR="003D04E0" w:rsidRPr="00226B6E" w:rsidRDefault="003D04E0" w:rsidP="00753719">
      <w:pPr>
        <w:tabs>
          <w:tab w:val="left" w:pos="1170"/>
          <w:tab w:val="left" w:pos="1440"/>
          <w:tab w:val="left" w:pos="5760"/>
          <w:tab w:val="left" w:pos="6120"/>
          <w:tab w:val="left" w:pos="6930"/>
          <w:tab w:val="left" w:pos="7200"/>
          <w:tab w:val="left" w:pos="8280"/>
        </w:tabs>
        <w:rPr>
          <w:u w:val="single"/>
        </w:rPr>
      </w:pPr>
      <w:r w:rsidRPr="00B03E67">
        <w:rPr>
          <w:u w:val="single"/>
        </w:rPr>
        <w:tab/>
      </w:r>
      <w:r w:rsidRPr="0065704C">
        <w:tab/>
      </w:r>
      <w:r w:rsidRPr="0065704C">
        <w:rPr>
          <w:u w:val="single"/>
        </w:rPr>
        <w:tab/>
      </w:r>
      <w:r>
        <w:tab/>
      </w:r>
      <w:r>
        <w:rPr>
          <w:u w:val="single"/>
        </w:rPr>
        <w:tab/>
      </w:r>
      <w:r>
        <w:tab/>
      </w:r>
      <w:r>
        <w:rPr>
          <w:u w:val="single"/>
        </w:rPr>
        <w:tab/>
      </w:r>
    </w:p>
    <w:p w:rsidR="003D04E0" w:rsidRPr="00226B6E" w:rsidRDefault="003D04E0" w:rsidP="00753719">
      <w:pPr>
        <w:tabs>
          <w:tab w:val="left" w:pos="1170"/>
          <w:tab w:val="left" w:pos="1440"/>
          <w:tab w:val="left" w:pos="5760"/>
          <w:tab w:val="left" w:pos="6120"/>
          <w:tab w:val="left" w:pos="6930"/>
          <w:tab w:val="left" w:pos="7200"/>
          <w:tab w:val="left" w:pos="8280"/>
        </w:tabs>
        <w:rPr>
          <w:u w:val="single"/>
        </w:rPr>
      </w:pPr>
      <w:r w:rsidRPr="00B03E67">
        <w:rPr>
          <w:u w:val="single"/>
        </w:rPr>
        <w:tab/>
      </w:r>
      <w:r w:rsidRPr="0065704C">
        <w:tab/>
      </w:r>
      <w:r w:rsidRPr="0065704C">
        <w:rPr>
          <w:u w:val="single"/>
        </w:rPr>
        <w:tab/>
      </w:r>
      <w:r>
        <w:tab/>
      </w:r>
      <w:r>
        <w:rPr>
          <w:u w:val="single"/>
        </w:rPr>
        <w:tab/>
      </w:r>
      <w:r>
        <w:tab/>
      </w:r>
      <w:r>
        <w:rPr>
          <w:u w:val="single"/>
        </w:rPr>
        <w:tab/>
      </w:r>
    </w:p>
    <w:p w:rsidR="003D04E0" w:rsidRPr="00226B6E" w:rsidRDefault="003D04E0" w:rsidP="00753719">
      <w:pPr>
        <w:tabs>
          <w:tab w:val="left" w:pos="1170"/>
          <w:tab w:val="left" w:pos="1440"/>
          <w:tab w:val="left" w:pos="5760"/>
          <w:tab w:val="left" w:pos="6120"/>
          <w:tab w:val="left" w:pos="6930"/>
          <w:tab w:val="left" w:pos="7200"/>
          <w:tab w:val="left" w:pos="8280"/>
        </w:tabs>
        <w:rPr>
          <w:u w:val="single"/>
        </w:rPr>
      </w:pPr>
      <w:r w:rsidRPr="00B03E67">
        <w:rPr>
          <w:u w:val="single"/>
        </w:rPr>
        <w:tab/>
      </w:r>
      <w:r w:rsidRPr="0065704C">
        <w:tab/>
      </w:r>
      <w:r w:rsidRPr="0065704C">
        <w:rPr>
          <w:u w:val="single"/>
        </w:rPr>
        <w:tab/>
      </w:r>
      <w:r>
        <w:tab/>
      </w:r>
      <w:r>
        <w:rPr>
          <w:u w:val="single"/>
        </w:rPr>
        <w:tab/>
      </w:r>
      <w:r>
        <w:tab/>
      </w:r>
      <w:r>
        <w:rPr>
          <w:u w:val="single"/>
        </w:rPr>
        <w:tab/>
      </w:r>
    </w:p>
    <w:p w:rsidR="003D04E0" w:rsidRDefault="003D04E0" w:rsidP="00753719"/>
    <w:p w:rsidR="003D04E0" w:rsidRPr="00226B6E" w:rsidRDefault="003D04E0" w:rsidP="00753719">
      <w:pPr>
        <w:rPr>
          <w:b/>
        </w:rPr>
      </w:pPr>
      <w:r w:rsidRPr="00226B6E">
        <w:rPr>
          <w:b/>
        </w:rPr>
        <w:t>Review Results:</w:t>
      </w:r>
    </w:p>
    <w:p w:rsidR="003D04E0" w:rsidRPr="00753719" w:rsidRDefault="003D04E0" w:rsidP="00753719">
      <w:pPr>
        <w:rPr>
          <w:sz w:val="22"/>
          <w:szCs w:val="22"/>
        </w:rPr>
      </w:pPr>
      <w:r w:rsidRPr="00753719">
        <w:rPr>
          <w:sz w:val="22"/>
          <w:szCs w:val="22"/>
        </w:rPr>
        <w:t xml:space="preserve">Each review always consists of two elements: curriculum results and assessment processes. </w:t>
      </w:r>
    </w:p>
    <w:p w:rsidR="003D04E0" w:rsidRDefault="003D04E0" w:rsidP="00753719"/>
    <w:p w:rsidR="003D04E0" w:rsidRDefault="003D04E0" w:rsidP="00753719">
      <w:pPr>
        <w:rPr>
          <w:b/>
          <w:u w:val="single"/>
        </w:rPr>
      </w:pPr>
      <w:r w:rsidRPr="00226B6E">
        <w:rPr>
          <w:b/>
          <w:u w:val="single"/>
        </w:rPr>
        <w:t xml:space="preserve">Recommendations </w:t>
      </w:r>
    </w:p>
    <w:p w:rsidR="003D04E0" w:rsidRDefault="003D04E0" w:rsidP="00753719">
      <w:pPr>
        <w:rPr>
          <w:b/>
          <w:u w:val="single"/>
        </w:rPr>
      </w:pPr>
    </w:p>
    <w:p w:rsidR="003D04E0" w:rsidRPr="00753719" w:rsidRDefault="003D04E0" w:rsidP="00753719">
      <w:pPr>
        <w:rPr>
          <w:sz w:val="22"/>
          <w:szCs w:val="22"/>
          <w:u w:val="single"/>
        </w:rPr>
      </w:pPr>
      <w:r w:rsidRPr="00753719">
        <w:rPr>
          <w:sz w:val="22"/>
          <w:szCs w:val="22"/>
          <w:u w:val="single"/>
        </w:rPr>
        <w:t xml:space="preserve">Curriculum Result </w:t>
      </w:r>
    </w:p>
    <w:p w:rsidR="003D04E0" w:rsidRPr="00753719" w:rsidRDefault="003D04E0" w:rsidP="00753719">
      <w:pPr>
        <w:rPr>
          <w:sz w:val="22"/>
          <w:szCs w:val="22"/>
        </w:rPr>
      </w:pPr>
      <w:r w:rsidRPr="00753719">
        <w:rPr>
          <w:sz w:val="22"/>
          <w:szCs w:val="22"/>
        </w:rPr>
        <w:t xml:space="preserve">Perform a critical analysis on the accuracy, validity, and value of this outcome’s assessment based on the Outcome Summary. This review may also include a review of the actual assessment documents but such depth is not typically required. Note any significant differences among instruments, performance criteria, and instrument assessors. Compare the assessed performance with previous years’ performance and recommend curriculum improvements, as needed.  The improvement does not need to be curriculum specific, but it would be helpful to suggest possible improvements for faculty consideration.  If no improvement is needed, state that the curriculum is performing adequately.  If a problem may be developing but there is inadequate evidence on which to act, note that the outcome should be watched and note the concern.  </w:t>
      </w:r>
    </w:p>
    <w:p w:rsidR="003D04E0" w:rsidRPr="00753719" w:rsidRDefault="00753719" w:rsidP="00753719">
      <w:pPr>
        <w:rPr>
          <w:sz w:val="22"/>
          <w:szCs w:val="22"/>
        </w:rPr>
      </w:pPr>
      <w:r>
        <w:rPr>
          <w:sz w:val="22"/>
          <w:szCs w:val="22"/>
        </w:rPr>
        <w:t xml:space="preserve"> </w:t>
      </w:r>
      <w:r>
        <w:rPr>
          <w:sz w:val="22"/>
          <w:szCs w:val="22"/>
        </w:rPr>
        <w:tab/>
      </w:r>
      <w:r w:rsidR="003D04E0" w:rsidRPr="00753719">
        <w:rPr>
          <w:sz w:val="22"/>
          <w:szCs w:val="22"/>
        </w:rPr>
        <w:t>(Insert review here)</w:t>
      </w:r>
    </w:p>
    <w:p w:rsidR="003D04E0" w:rsidRPr="00753719" w:rsidRDefault="003D04E0" w:rsidP="00753719">
      <w:pPr>
        <w:rPr>
          <w:sz w:val="22"/>
          <w:szCs w:val="22"/>
        </w:rPr>
      </w:pPr>
    </w:p>
    <w:p w:rsidR="003D04E0" w:rsidRPr="00753719" w:rsidRDefault="003D04E0" w:rsidP="00753719">
      <w:pPr>
        <w:rPr>
          <w:sz w:val="22"/>
          <w:szCs w:val="22"/>
          <w:u w:val="single"/>
        </w:rPr>
      </w:pPr>
      <w:r w:rsidRPr="00753719">
        <w:rPr>
          <w:sz w:val="22"/>
          <w:szCs w:val="22"/>
          <w:u w:val="single"/>
        </w:rPr>
        <w:t>Assessment Process</w:t>
      </w:r>
    </w:p>
    <w:p w:rsidR="003D04E0" w:rsidRPr="00753719" w:rsidRDefault="003D04E0" w:rsidP="00753719">
      <w:pPr>
        <w:rPr>
          <w:sz w:val="22"/>
          <w:szCs w:val="22"/>
        </w:rPr>
      </w:pPr>
      <w:r w:rsidRPr="00753719">
        <w:rPr>
          <w:sz w:val="22"/>
          <w:szCs w:val="22"/>
        </w:rPr>
        <w:t>Comment on the adequacy of the assessment instruments and related processes. Suggest possible changes that would improve the assessment of this outcome.  Possible discussion might include such things as the adequacy of triangulation by multiple assessment methods, statistical variations from small class size, sparse student participation, etc. If the process appears to be functioning adequately, state that.</w:t>
      </w:r>
    </w:p>
    <w:p w:rsidR="005F6A78" w:rsidRPr="00753719" w:rsidRDefault="004070C1" w:rsidP="00CF3122">
      <w:pPr>
        <w:ind w:left="720"/>
        <w:rPr>
          <w:sz w:val="22"/>
          <w:szCs w:val="22"/>
        </w:rPr>
      </w:pPr>
      <w:r w:rsidRPr="00753719">
        <w:rPr>
          <w:sz w:val="22"/>
          <w:szCs w:val="22"/>
        </w:rPr>
        <w:t xml:space="preserve"> </w:t>
      </w:r>
      <w:r w:rsidR="003D04E0" w:rsidRPr="00753719">
        <w:rPr>
          <w:sz w:val="22"/>
          <w:szCs w:val="22"/>
        </w:rPr>
        <w:t>(Insert review here)</w:t>
      </w:r>
      <w:r w:rsidR="005F6A78" w:rsidRPr="00753719">
        <w:rPr>
          <w:sz w:val="22"/>
          <w:szCs w:val="22"/>
        </w:rPr>
        <w:tab/>
      </w:r>
    </w:p>
    <w:p w:rsidR="004070C1" w:rsidRDefault="004070C1" w:rsidP="004D3807">
      <w:pPr>
        <w:pStyle w:val="BodyText"/>
        <w:ind w:left="0"/>
        <w:jc w:val="left"/>
        <w:rPr>
          <w:b/>
        </w:rPr>
      </w:pPr>
    </w:p>
    <w:p w:rsidR="004070C1" w:rsidRDefault="004070C1" w:rsidP="004D3807">
      <w:pPr>
        <w:pStyle w:val="BodyText"/>
        <w:ind w:left="0"/>
        <w:jc w:val="left"/>
        <w:rPr>
          <w:b/>
        </w:rPr>
      </w:pPr>
      <w:r>
        <w:rPr>
          <w:b/>
        </w:rPr>
        <w:br w:type="page"/>
      </w:r>
    </w:p>
    <w:p w:rsidR="00B865E5" w:rsidRPr="00B865E5" w:rsidRDefault="00B865E5" w:rsidP="00CA1560">
      <w:pPr>
        <w:pStyle w:val="BodyText"/>
        <w:jc w:val="left"/>
        <w:rPr>
          <w:b/>
        </w:rPr>
      </w:pPr>
      <w:r w:rsidRPr="00B865E5">
        <w:rPr>
          <w:b/>
        </w:rPr>
        <w:lastRenderedPageBreak/>
        <w:t>Table E-II.</w:t>
      </w:r>
      <w:r>
        <w:rPr>
          <w:b/>
        </w:rPr>
        <w:t>5</w:t>
      </w:r>
      <w:r w:rsidRPr="00B865E5">
        <w:rPr>
          <w:b/>
        </w:rPr>
        <w:t xml:space="preserve"> Outcome Review Summary Form</w:t>
      </w:r>
    </w:p>
    <w:p w:rsidR="005F6A78" w:rsidRDefault="00977D9C" w:rsidP="004070C1">
      <w:pPr>
        <w:pStyle w:val="BodyText"/>
        <w:ind w:left="0"/>
        <w:jc w:val="center"/>
      </w:pPr>
      <w:r>
        <w:rPr>
          <w:noProof/>
        </w:rPr>
        <w:drawing>
          <wp:inline distT="0" distB="0" distL="0" distR="0" wp14:anchorId="6735195C" wp14:editId="7B1ABAF4">
            <wp:extent cx="5048250" cy="7867650"/>
            <wp:effectExtent l="19050" t="19050" r="19050" b="1905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048250" cy="7867650"/>
                    </a:xfrm>
                    <a:prstGeom prst="rect">
                      <a:avLst/>
                    </a:prstGeom>
                    <a:noFill/>
                    <a:ln w="19050" cmpd="sng">
                      <a:solidFill>
                        <a:srgbClr val="000000"/>
                      </a:solidFill>
                      <a:miter lim="800000"/>
                      <a:headEnd/>
                      <a:tailEnd/>
                    </a:ln>
                    <a:effectLst/>
                  </pic:spPr>
                </pic:pic>
              </a:graphicData>
            </a:graphic>
          </wp:inline>
        </w:drawing>
      </w:r>
    </w:p>
    <w:p w:rsidR="008F7CB5" w:rsidRDefault="008F7CB5" w:rsidP="008F7CB5">
      <w:pPr>
        <w:pStyle w:val="Title"/>
        <w:rPr>
          <w:bCs/>
          <w:sz w:val="20"/>
        </w:rPr>
      </w:pPr>
    </w:p>
    <w:p w:rsidR="008F7CB5" w:rsidRDefault="008F7CB5" w:rsidP="008F7CB5">
      <w:pPr>
        <w:pStyle w:val="Title"/>
        <w:rPr>
          <w:bCs/>
          <w:sz w:val="20"/>
        </w:rPr>
      </w:pPr>
    </w:p>
    <w:p w:rsidR="008F7CB5" w:rsidRDefault="008F7CB5" w:rsidP="008F7CB5">
      <w:pPr>
        <w:pStyle w:val="Title"/>
        <w:rPr>
          <w:bCs/>
          <w:sz w:val="20"/>
        </w:rPr>
      </w:pPr>
    </w:p>
    <w:p w:rsidR="008F7CB5" w:rsidRDefault="008F7CB5" w:rsidP="008F7CB5">
      <w:pPr>
        <w:pStyle w:val="Title"/>
        <w:rPr>
          <w:bCs/>
          <w:sz w:val="20"/>
        </w:rPr>
      </w:pPr>
    </w:p>
    <w:p w:rsidR="008F7CB5" w:rsidRDefault="008F7CB5" w:rsidP="008F7CB5">
      <w:pPr>
        <w:pStyle w:val="BodyText"/>
        <w:ind w:left="0"/>
        <w:jc w:val="center"/>
      </w:pPr>
    </w:p>
    <w:p w:rsidR="008F7CB5" w:rsidRDefault="008F7CB5" w:rsidP="008F7CB5">
      <w:pPr>
        <w:pStyle w:val="BodyText"/>
        <w:ind w:left="0"/>
        <w:jc w:val="center"/>
        <w:rPr>
          <w:b/>
          <w:bCs/>
        </w:rPr>
      </w:pPr>
    </w:p>
    <w:p w:rsidR="008F7CB5" w:rsidRDefault="008F7CB5" w:rsidP="008F7CB5">
      <w:pPr>
        <w:pStyle w:val="BodyText"/>
        <w:ind w:left="0"/>
        <w:jc w:val="center"/>
        <w:rPr>
          <w:b/>
          <w:bCs/>
        </w:rPr>
      </w:pPr>
    </w:p>
    <w:p w:rsidR="005F6A78" w:rsidRPr="008F7CB5" w:rsidRDefault="005F6A78" w:rsidP="008F7CB5">
      <w:pPr>
        <w:pStyle w:val="BodyText"/>
        <w:spacing w:after="0"/>
        <w:ind w:left="0"/>
        <w:jc w:val="center"/>
        <w:rPr>
          <w:b/>
        </w:rPr>
      </w:pPr>
      <w:r w:rsidRPr="008F7CB5">
        <w:rPr>
          <w:b/>
        </w:rPr>
        <w:t xml:space="preserve">Part </w:t>
      </w:r>
      <w:r w:rsidR="008574CA" w:rsidRPr="008F7CB5">
        <w:rPr>
          <w:b/>
        </w:rPr>
        <w:t>III</w:t>
      </w:r>
    </w:p>
    <w:p w:rsidR="005F6A78" w:rsidRDefault="005F6A78" w:rsidP="008F7CB5">
      <w:pPr>
        <w:jc w:val="center"/>
        <w:rPr>
          <w:b/>
          <w:bCs/>
        </w:rPr>
      </w:pPr>
    </w:p>
    <w:p w:rsidR="005F6A78" w:rsidRDefault="00E9628C" w:rsidP="008F7CB5">
      <w:pPr>
        <w:jc w:val="center"/>
        <w:rPr>
          <w:b/>
          <w:bCs/>
        </w:rPr>
      </w:pPr>
      <w:r>
        <w:rPr>
          <w:b/>
          <w:bCs/>
        </w:rPr>
        <w:t xml:space="preserve">Outcome </w:t>
      </w:r>
      <w:r w:rsidR="005F6A78">
        <w:rPr>
          <w:b/>
          <w:bCs/>
        </w:rPr>
        <w:t>Assessment Results</w:t>
      </w:r>
    </w:p>
    <w:p w:rsidR="005F6A78" w:rsidRDefault="005F6A78" w:rsidP="008F7CB5">
      <w:pPr>
        <w:jc w:val="center"/>
      </w:pPr>
      <w:r>
        <w:rPr>
          <w:b/>
          <w:bCs/>
        </w:rPr>
        <w:t>For all Instrument Collections up to and Including 200</w:t>
      </w:r>
      <w:r w:rsidR="00735528">
        <w:rPr>
          <w:b/>
          <w:bCs/>
        </w:rPr>
        <w:t>9</w:t>
      </w:r>
    </w:p>
    <w:p w:rsidR="005F6A78" w:rsidRDefault="005F6A78" w:rsidP="004D3807">
      <w:pPr>
        <w:pStyle w:val="BodyText"/>
        <w:jc w:val="left"/>
      </w:pPr>
    </w:p>
    <w:p w:rsidR="005F6A78" w:rsidRDefault="005F6A78" w:rsidP="004D3807">
      <w:pPr>
        <w:pStyle w:val="BodyText"/>
        <w:ind w:left="720"/>
      </w:pPr>
    </w:p>
    <w:p w:rsidR="005F6A78" w:rsidRDefault="005F6A78" w:rsidP="00CF1A74">
      <w:pPr>
        <w:pStyle w:val="BodyText"/>
        <w:tabs>
          <w:tab w:val="right" w:pos="8640"/>
        </w:tabs>
        <w:ind w:left="0"/>
      </w:pPr>
      <w:r>
        <w:rPr>
          <w:b/>
          <w:bCs/>
        </w:rPr>
        <w:t>Contents</w:t>
      </w:r>
    </w:p>
    <w:p w:rsidR="005F6A78" w:rsidRDefault="005F6A78" w:rsidP="00AB4ABA">
      <w:pPr>
        <w:pStyle w:val="BodyText"/>
        <w:numPr>
          <w:ilvl w:val="0"/>
          <w:numId w:val="2"/>
        </w:numPr>
        <w:tabs>
          <w:tab w:val="clear" w:pos="1440"/>
          <w:tab w:val="num" w:pos="720"/>
          <w:tab w:val="right" w:pos="8640"/>
        </w:tabs>
        <w:ind w:left="720"/>
        <w:jc w:val="left"/>
      </w:pPr>
      <w:r>
        <w:t xml:space="preserve">Tabular Outcome Assessments </w:t>
      </w:r>
      <w:r w:rsidR="004A3272">
        <w:t>Summaries</w:t>
      </w:r>
      <w:r w:rsidR="00AB4ABA">
        <w:tab/>
      </w:r>
    </w:p>
    <w:p w:rsidR="005F6A78" w:rsidRDefault="005F6A78" w:rsidP="00CF1A74">
      <w:pPr>
        <w:pStyle w:val="BodyText"/>
        <w:numPr>
          <w:ilvl w:val="0"/>
          <w:numId w:val="1"/>
        </w:numPr>
        <w:tabs>
          <w:tab w:val="clear" w:pos="1800"/>
          <w:tab w:val="num" w:pos="1080"/>
          <w:tab w:val="right" w:leader="hyphen" w:pos="8640"/>
        </w:tabs>
        <w:ind w:left="1080"/>
        <w:jc w:val="left"/>
      </w:pPr>
      <w:r>
        <w:t>20</w:t>
      </w:r>
      <w:r w:rsidR="003A16B8">
        <w:t>10</w:t>
      </w:r>
      <w:r>
        <w:t xml:space="preserve"> </w:t>
      </w:r>
      <w:r>
        <w:tab/>
        <w:t xml:space="preserve">   </w:t>
      </w:r>
      <w:r w:rsidR="000A76D5">
        <w:t>E-</w:t>
      </w:r>
      <w:r w:rsidR="00D418BA">
        <w:t>21</w:t>
      </w:r>
    </w:p>
    <w:p w:rsidR="005F6A78" w:rsidRDefault="005F6A78" w:rsidP="00CF1A74">
      <w:pPr>
        <w:pStyle w:val="BodyText"/>
        <w:numPr>
          <w:ilvl w:val="0"/>
          <w:numId w:val="1"/>
        </w:numPr>
        <w:tabs>
          <w:tab w:val="clear" w:pos="1800"/>
          <w:tab w:val="num" w:pos="1080"/>
          <w:tab w:val="right" w:leader="hyphen" w:pos="8640"/>
        </w:tabs>
        <w:ind w:left="1080"/>
        <w:jc w:val="left"/>
      </w:pPr>
      <w:r>
        <w:t>20</w:t>
      </w:r>
      <w:r w:rsidR="003A16B8">
        <w:t>11</w:t>
      </w:r>
      <w:r>
        <w:t xml:space="preserve"> </w:t>
      </w:r>
      <w:r>
        <w:tab/>
        <w:t xml:space="preserve">   </w:t>
      </w:r>
      <w:r w:rsidR="000A76D5">
        <w:t>E-</w:t>
      </w:r>
      <w:r w:rsidR="00D418BA">
        <w:t>2</w:t>
      </w:r>
      <w:r w:rsidR="00AB4ABA">
        <w:t>2</w:t>
      </w:r>
    </w:p>
    <w:p w:rsidR="00091154" w:rsidRDefault="00091154" w:rsidP="00CF1A74">
      <w:pPr>
        <w:pStyle w:val="BodyText"/>
        <w:numPr>
          <w:ilvl w:val="0"/>
          <w:numId w:val="1"/>
        </w:numPr>
        <w:tabs>
          <w:tab w:val="clear" w:pos="1800"/>
          <w:tab w:val="num" w:pos="1080"/>
          <w:tab w:val="right" w:leader="hyphen" w:pos="8640"/>
        </w:tabs>
        <w:ind w:left="1080"/>
        <w:jc w:val="left"/>
      </w:pPr>
      <w:r>
        <w:t>20</w:t>
      </w:r>
      <w:r w:rsidR="003A16B8">
        <w:t>12</w:t>
      </w:r>
      <w:r>
        <w:tab/>
        <w:t xml:space="preserve">   </w:t>
      </w:r>
      <w:r w:rsidR="000A76D5">
        <w:t>E-</w:t>
      </w:r>
      <w:r w:rsidR="00D418BA">
        <w:t>2</w:t>
      </w:r>
      <w:r w:rsidR="00AB4ABA">
        <w:t>3</w:t>
      </w:r>
    </w:p>
    <w:p w:rsidR="00091154" w:rsidRDefault="00091154" w:rsidP="00CF1A74">
      <w:pPr>
        <w:pStyle w:val="BodyText"/>
        <w:numPr>
          <w:ilvl w:val="0"/>
          <w:numId w:val="1"/>
        </w:numPr>
        <w:tabs>
          <w:tab w:val="clear" w:pos="1800"/>
          <w:tab w:val="num" w:pos="1080"/>
          <w:tab w:val="right" w:leader="hyphen" w:pos="8640"/>
        </w:tabs>
        <w:ind w:left="1080"/>
        <w:jc w:val="left"/>
      </w:pPr>
      <w:r>
        <w:t>20</w:t>
      </w:r>
      <w:r w:rsidR="003A16B8">
        <w:t>13</w:t>
      </w:r>
      <w:r>
        <w:tab/>
        <w:t xml:space="preserve">   </w:t>
      </w:r>
      <w:r w:rsidR="000A76D5">
        <w:t>E-</w:t>
      </w:r>
      <w:r>
        <w:t>2</w:t>
      </w:r>
      <w:r w:rsidR="00AB4ABA">
        <w:t>4</w:t>
      </w:r>
    </w:p>
    <w:p w:rsidR="00091154" w:rsidRDefault="00091154" w:rsidP="00CF1A74">
      <w:pPr>
        <w:pStyle w:val="BodyText"/>
        <w:numPr>
          <w:ilvl w:val="0"/>
          <w:numId w:val="1"/>
        </w:numPr>
        <w:tabs>
          <w:tab w:val="clear" w:pos="1800"/>
          <w:tab w:val="num" w:pos="1080"/>
          <w:tab w:val="right" w:leader="hyphen" w:pos="8640"/>
        </w:tabs>
        <w:ind w:left="1080"/>
        <w:jc w:val="left"/>
      </w:pPr>
      <w:r>
        <w:t>20</w:t>
      </w:r>
      <w:r w:rsidR="003A16B8">
        <w:t>14</w:t>
      </w:r>
      <w:r>
        <w:tab/>
        <w:t xml:space="preserve">   </w:t>
      </w:r>
      <w:r w:rsidR="000A76D5">
        <w:t>E-</w:t>
      </w:r>
      <w:r>
        <w:t>2</w:t>
      </w:r>
      <w:r w:rsidR="00AB4ABA">
        <w:t>5</w:t>
      </w:r>
    </w:p>
    <w:p w:rsidR="00091154" w:rsidRDefault="00091154" w:rsidP="00CF1A74">
      <w:pPr>
        <w:pStyle w:val="BodyText"/>
        <w:numPr>
          <w:ilvl w:val="0"/>
          <w:numId w:val="1"/>
        </w:numPr>
        <w:tabs>
          <w:tab w:val="clear" w:pos="1800"/>
          <w:tab w:val="num" w:pos="1080"/>
          <w:tab w:val="right" w:leader="hyphen" w:pos="8640"/>
        </w:tabs>
        <w:ind w:left="1080"/>
        <w:jc w:val="left"/>
      </w:pPr>
      <w:r>
        <w:t>20</w:t>
      </w:r>
      <w:r w:rsidR="003A16B8">
        <w:t>15</w:t>
      </w:r>
      <w:r>
        <w:tab/>
        <w:t xml:space="preserve">   </w:t>
      </w:r>
      <w:r w:rsidR="000A76D5">
        <w:t>E-</w:t>
      </w:r>
      <w:r w:rsidR="00AB4ABA">
        <w:t>26</w:t>
      </w:r>
    </w:p>
    <w:sectPr w:rsidR="00091154" w:rsidSect="00BF451D">
      <w:headerReference w:type="default" r:id="rId3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18D3" w:rsidRDefault="00AD18D3" w:rsidP="008A0371">
      <w:r>
        <w:separator/>
      </w:r>
    </w:p>
  </w:endnote>
  <w:endnote w:type="continuationSeparator" w:id="0">
    <w:p w:rsidR="00AD18D3" w:rsidRDefault="00AD18D3" w:rsidP="008A03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3CA" w:rsidRPr="008F2D31" w:rsidRDefault="004F63CA" w:rsidP="006C521F">
    <w:pPr>
      <w:pStyle w:val="Footer"/>
      <w:jc w:val="center"/>
      <w:rPr>
        <w:szCs w:val="24"/>
      </w:rPr>
    </w:pPr>
    <w:r w:rsidRPr="008F2D31">
      <w:rPr>
        <w:szCs w:val="24"/>
      </w:rPr>
      <w:t>E-</w:t>
    </w:r>
    <w:r w:rsidRPr="008F2D31">
      <w:rPr>
        <w:rStyle w:val="PageNumber"/>
        <w:sz w:val="24"/>
        <w:szCs w:val="24"/>
      </w:rPr>
      <w:fldChar w:fldCharType="begin"/>
    </w:r>
    <w:r w:rsidRPr="008F2D31">
      <w:rPr>
        <w:rStyle w:val="PageNumber"/>
        <w:sz w:val="24"/>
        <w:szCs w:val="24"/>
      </w:rPr>
      <w:instrText xml:space="preserve"> PAGE </w:instrText>
    </w:r>
    <w:r w:rsidRPr="008F2D31">
      <w:rPr>
        <w:rStyle w:val="PageNumber"/>
        <w:sz w:val="24"/>
        <w:szCs w:val="24"/>
      </w:rPr>
      <w:fldChar w:fldCharType="separate"/>
    </w:r>
    <w:r w:rsidR="00F1205F">
      <w:rPr>
        <w:rStyle w:val="PageNumber"/>
        <w:noProof/>
        <w:sz w:val="24"/>
        <w:szCs w:val="24"/>
      </w:rPr>
      <w:t>1</w:t>
    </w:r>
    <w:r w:rsidRPr="008F2D31">
      <w:rPr>
        <w:rStyle w:val="PageNumber"/>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3CA" w:rsidRPr="008F2D31" w:rsidRDefault="004F63CA" w:rsidP="007A1C60">
    <w:pPr>
      <w:pStyle w:val="Footer"/>
      <w:jc w:val="center"/>
      <w:rPr>
        <w:szCs w:val="24"/>
      </w:rPr>
    </w:pPr>
    <w:r w:rsidRPr="008F2D31">
      <w:rPr>
        <w:szCs w:val="24"/>
      </w:rPr>
      <w:t>E-</w:t>
    </w:r>
    <w:r w:rsidRPr="008F2D31">
      <w:rPr>
        <w:rStyle w:val="PageNumber"/>
        <w:sz w:val="24"/>
        <w:szCs w:val="24"/>
      </w:rPr>
      <w:fldChar w:fldCharType="begin"/>
    </w:r>
    <w:r w:rsidRPr="008F2D31">
      <w:rPr>
        <w:rStyle w:val="PageNumber"/>
        <w:sz w:val="24"/>
        <w:szCs w:val="24"/>
      </w:rPr>
      <w:instrText xml:space="preserve"> PAGE </w:instrText>
    </w:r>
    <w:r w:rsidRPr="008F2D31">
      <w:rPr>
        <w:rStyle w:val="PageNumber"/>
        <w:sz w:val="24"/>
        <w:szCs w:val="24"/>
      </w:rPr>
      <w:fldChar w:fldCharType="separate"/>
    </w:r>
    <w:r w:rsidR="00F1205F">
      <w:rPr>
        <w:rStyle w:val="PageNumber"/>
        <w:noProof/>
        <w:sz w:val="24"/>
        <w:szCs w:val="24"/>
      </w:rPr>
      <w:t>2</w:t>
    </w:r>
    <w:r w:rsidRPr="008F2D31">
      <w:rPr>
        <w:rStyle w:val="PageNumber"/>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18D3" w:rsidRDefault="00AD18D3" w:rsidP="008A0371">
      <w:r>
        <w:separator/>
      </w:r>
    </w:p>
  </w:footnote>
  <w:footnote w:type="continuationSeparator" w:id="0">
    <w:p w:rsidR="00AD18D3" w:rsidRDefault="00AD18D3" w:rsidP="008A03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3CA" w:rsidRDefault="004F63CA" w:rsidP="00B8069D">
    <w:pPr>
      <w:pStyle w:val="Header"/>
    </w:pPr>
    <w:r w:rsidRPr="007A1C60">
      <w:t xml:space="preserve">SDSM&amp;T: BS Metallurgical Engineering Program: </w:t>
    </w:r>
    <w:r>
      <w:t>Appendix 3. Continuous Improvement Document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3CA" w:rsidRDefault="004F63CA" w:rsidP="00B8069D">
    <w:pPr>
      <w:pStyle w:val="Header"/>
    </w:pPr>
    <w:r>
      <w:t>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3CA" w:rsidRPr="007A1C60" w:rsidRDefault="004F63CA" w:rsidP="00B8069D">
    <w:pPr>
      <w:pStyle w:val="Header"/>
    </w:pPr>
    <w:r w:rsidRPr="007A1C60">
      <w:t xml:space="preserve">SDSM&amp;T: BS Metallurgical Engineering Program: </w:t>
    </w:r>
    <w:r>
      <w:t>Appendix 3. Continuous Improvement Documents</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3CA" w:rsidRDefault="004F63CA" w:rsidP="00B8069D">
    <w:pPr>
      <w:pStyle w:val="Header"/>
    </w:pPr>
    <w:r w:rsidRPr="007A1C60">
      <w:t xml:space="preserve">SDSM&amp;T: BS Metallurgical Engineering Program: </w:t>
    </w:r>
    <w:r>
      <w:t>Appendix 3. Continuous Improvement Document</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3CA" w:rsidRPr="00B8069D" w:rsidRDefault="004F63CA" w:rsidP="00B8069D">
    <w:pPr>
      <w:pStyle w:val="Header"/>
    </w:pPr>
    <w:r w:rsidRPr="00B8069D">
      <w:t>SDSM&amp;T: BS Metallurgical Engineering Program: Appendix 3. Continuous Improvement Document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92CAA"/>
    <w:multiLevelType w:val="hybridMultilevel"/>
    <w:tmpl w:val="2CBA6726"/>
    <w:lvl w:ilvl="0" w:tplc="1A08F36C">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
    <w:nsid w:val="03352796"/>
    <w:multiLevelType w:val="hybridMultilevel"/>
    <w:tmpl w:val="BCF6C51C"/>
    <w:lvl w:ilvl="0" w:tplc="C4DCE3DE">
      <w:start w:val="1"/>
      <w:numFmt w:val="decimal"/>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
    <w:nsid w:val="03E216B8"/>
    <w:multiLevelType w:val="hybridMultilevel"/>
    <w:tmpl w:val="95FA0C80"/>
    <w:lvl w:ilvl="0" w:tplc="0C42A7AA">
      <w:start w:val="1"/>
      <w:numFmt w:val="bullet"/>
      <w:lvlText w:val=""/>
      <w:lvlJc w:val="left"/>
      <w:pPr>
        <w:tabs>
          <w:tab w:val="num" w:pos="1800"/>
        </w:tabs>
        <w:ind w:left="1800" w:hanging="360"/>
      </w:pPr>
      <w:rPr>
        <w:rFonts w:ascii="Symbol" w:hAnsi="Symbol" w:hint="default"/>
        <w:sz w:val="16"/>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nsid w:val="06EF31B9"/>
    <w:multiLevelType w:val="hybridMultilevel"/>
    <w:tmpl w:val="00AE581C"/>
    <w:lvl w:ilvl="0" w:tplc="04090003">
      <w:start w:val="1"/>
      <w:numFmt w:val="bullet"/>
      <w:lvlText w:val="o"/>
      <w:lvlJc w:val="left"/>
      <w:pPr>
        <w:ind w:left="1800" w:hanging="360"/>
      </w:pPr>
      <w:rPr>
        <w:rFonts w:ascii="Courier New" w:hAnsi="Courier New" w:hint="default"/>
      </w:rPr>
    </w:lvl>
    <w:lvl w:ilvl="1" w:tplc="04090019">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4">
    <w:nsid w:val="126E2C5C"/>
    <w:multiLevelType w:val="hybridMultilevel"/>
    <w:tmpl w:val="12F810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17AD0890"/>
    <w:multiLevelType w:val="hybridMultilevel"/>
    <w:tmpl w:val="CA56C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D25331"/>
    <w:multiLevelType w:val="hybridMultilevel"/>
    <w:tmpl w:val="8256BA64"/>
    <w:lvl w:ilvl="0" w:tplc="04090003">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1BA66209"/>
    <w:multiLevelType w:val="hybridMultilevel"/>
    <w:tmpl w:val="0764D522"/>
    <w:lvl w:ilvl="0" w:tplc="1AD00016">
      <w:start w:val="1"/>
      <w:numFmt w:val="upperRoman"/>
      <w:lvlText w:val="%1."/>
      <w:lvlJc w:val="right"/>
      <w:pPr>
        <w:tabs>
          <w:tab w:val="num" w:pos="810"/>
        </w:tabs>
        <w:ind w:left="810" w:hanging="360"/>
      </w:pPr>
      <w:rPr>
        <w:rFonts w:hint="default"/>
      </w:rPr>
    </w:lvl>
    <w:lvl w:ilvl="1" w:tplc="04090019">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8">
    <w:nsid w:val="223159BC"/>
    <w:multiLevelType w:val="hybridMultilevel"/>
    <w:tmpl w:val="43D0E1BE"/>
    <w:lvl w:ilvl="0" w:tplc="04090001">
      <w:start w:val="1"/>
      <w:numFmt w:val="bullet"/>
      <w:lvlText w:val=""/>
      <w:lvlJc w:val="left"/>
      <w:pPr>
        <w:ind w:left="3960" w:hanging="360"/>
      </w:pPr>
      <w:rPr>
        <w:rFonts w:ascii="Symbol" w:hAnsi="Symbol" w:hint="default"/>
      </w:rPr>
    </w:lvl>
    <w:lvl w:ilvl="1" w:tplc="04090003">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9">
    <w:nsid w:val="24DC5379"/>
    <w:multiLevelType w:val="hybridMultilevel"/>
    <w:tmpl w:val="31028678"/>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94915F9"/>
    <w:multiLevelType w:val="hybridMultilevel"/>
    <w:tmpl w:val="587AD89E"/>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E791293"/>
    <w:multiLevelType w:val="hybridMultilevel"/>
    <w:tmpl w:val="FCD2C80E"/>
    <w:lvl w:ilvl="0" w:tplc="38EE4E7E">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F9D46E7"/>
    <w:multiLevelType w:val="hybridMultilevel"/>
    <w:tmpl w:val="F6F843C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0E20C67"/>
    <w:multiLevelType w:val="hybridMultilevel"/>
    <w:tmpl w:val="1FDE0026"/>
    <w:lvl w:ilvl="0" w:tplc="04090003">
      <w:start w:val="1"/>
      <w:numFmt w:val="bullet"/>
      <w:lvlText w:val="o"/>
      <w:lvlJc w:val="left"/>
      <w:pPr>
        <w:ind w:left="1800" w:hanging="360"/>
      </w:pPr>
      <w:rPr>
        <w:rFonts w:ascii="Courier New" w:hAnsi="Courier New" w:hint="default"/>
      </w:rPr>
    </w:lvl>
    <w:lvl w:ilvl="1" w:tplc="04090019">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4">
    <w:nsid w:val="3B6E3301"/>
    <w:multiLevelType w:val="hybridMultilevel"/>
    <w:tmpl w:val="B91ABF3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446343BA"/>
    <w:multiLevelType w:val="hybridMultilevel"/>
    <w:tmpl w:val="070EF472"/>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69D2D2F"/>
    <w:multiLevelType w:val="hybridMultilevel"/>
    <w:tmpl w:val="37CE6250"/>
    <w:lvl w:ilvl="0" w:tplc="B4860D72">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7">
    <w:nsid w:val="487D17ED"/>
    <w:multiLevelType w:val="hybridMultilevel"/>
    <w:tmpl w:val="66949258"/>
    <w:lvl w:ilvl="0" w:tplc="3BFA5F6E">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8">
    <w:nsid w:val="48A23786"/>
    <w:multiLevelType w:val="hybridMultilevel"/>
    <w:tmpl w:val="9D02C3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97250C0"/>
    <w:multiLevelType w:val="hybridMultilevel"/>
    <w:tmpl w:val="2B20DAC4"/>
    <w:lvl w:ilvl="0" w:tplc="C4DCE3DE">
      <w:start w:val="1"/>
      <w:numFmt w:val="decimal"/>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0">
    <w:nsid w:val="4C161F39"/>
    <w:multiLevelType w:val="hybridMultilevel"/>
    <w:tmpl w:val="0BDAF13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4D4043C1"/>
    <w:multiLevelType w:val="hybridMultilevel"/>
    <w:tmpl w:val="4582E400"/>
    <w:lvl w:ilvl="0" w:tplc="B0320EF6">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2">
    <w:nsid w:val="4D9E714C"/>
    <w:multiLevelType w:val="hybridMultilevel"/>
    <w:tmpl w:val="60EEEFC2"/>
    <w:lvl w:ilvl="0" w:tplc="0409000F">
      <w:start w:val="1"/>
      <w:numFmt w:val="decimal"/>
      <w:lvlText w:val="%1."/>
      <w:lvlJc w:val="left"/>
      <w:pPr>
        <w:tabs>
          <w:tab w:val="num" w:pos="1440"/>
        </w:tabs>
        <w:ind w:left="1440" w:hanging="360"/>
      </w:pPr>
      <w:rPr>
        <w:rFonts w:cs="Times New Roman"/>
      </w:rPr>
    </w:lvl>
    <w:lvl w:ilvl="1" w:tplc="04090019">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3">
    <w:nsid w:val="5A110575"/>
    <w:multiLevelType w:val="hybridMultilevel"/>
    <w:tmpl w:val="34D8CD50"/>
    <w:lvl w:ilvl="0" w:tplc="04090003">
      <w:start w:val="1"/>
      <w:numFmt w:val="bullet"/>
      <w:lvlText w:val="o"/>
      <w:lvlJc w:val="left"/>
      <w:pPr>
        <w:ind w:left="1800" w:hanging="360"/>
      </w:pPr>
      <w:rPr>
        <w:rFonts w:ascii="Courier New" w:hAnsi="Courier New" w:hint="default"/>
      </w:rPr>
    </w:lvl>
    <w:lvl w:ilvl="1" w:tplc="04090019">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4">
    <w:nsid w:val="5B2C724E"/>
    <w:multiLevelType w:val="hybridMultilevel"/>
    <w:tmpl w:val="FB70A54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5B360329"/>
    <w:multiLevelType w:val="hybridMultilevel"/>
    <w:tmpl w:val="E05E244C"/>
    <w:lvl w:ilvl="0" w:tplc="04090001">
      <w:start w:val="1"/>
      <w:numFmt w:val="bullet"/>
      <w:lvlText w:val=""/>
      <w:lvlJc w:val="left"/>
      <w:pPr>
        <w:tabs>
          <w:tab w:val="num" w:pos="1080"/>
        </w:tabs>
        <w:ind w:left="1080" w:hanging="360"/>
      </w:pPr>
      <w:rPr>
        <w:rFonts w:ascii="Symbol" w:hAnsi="Symbol" w:hint="default"/>
        <w:sz w:val="18"/>
      </w:rPr>
    </w:lvl>
    <w:lvl w:ilvl="1" w:tplc="04090003" w:tentative="1">
      <w:start w:val="1"/>
      <w:numFmt w:val="bullet"/>
      <w:lvlText w:val="o"/>
      <w:lvlJc w:val="left"/>
      <w:pPr>
        <w:tabs>
          <w:tab w:val="num" w:pos="1890"/>
        </w:tabs>
        <w:ind w:left="1890" w:hanging="360"/>
      </w:pPr>
      <w:rPr>
        <w:rFonts w:ascii="Courier New" w:hAnsi="Courier New" w:cs="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cs="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cs="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26">
    <w:nsid w:val="5BB61236"/>
    <w:multiLevelType w:val="hybridMultilevel"/>
    <w:tmpl w:val="D758C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FCE1F59"/>
    <w:multiLevelType w:val="hybridMultilevel"/>
    <w:tmpl w:val="B82C0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4F55ED9"/>
    <w:multiLevelType w:val="hybridMultilevel"/>
    <w:tmpl w:val="0548F84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9">
    <w:nsid w:val="674457CF"/>
    <w:multiLevelType w:val="multilevel"/>
    <w:tmpl w:val="D5B8916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6A4B1560"/>
    <w:multiLevelType w:val="hybridMultilevel"/>
    <w:tmpl w:val="4EDE15F0"/>
    <w:lvl w:ilvl="0" w:tplc="04090003">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nsid w:val="7048563B"/>
    <w:multiLevelType w:val="hybridMultilevel"/>
    <w:tmpl w:val="9184D830"/>
    <w:lvl w:ilvl="0" w:tplc="D278BBA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1BD36C5"/>
    <w:multiLevelType w:val="hybridMultilevel"/>
    <w:tmpl w:val="BE5C4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4D8608B"/>
    <w:multiLevelType w:val="hybridMultilevel"/>
    <w:tmpl w:val="E086F888"/>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4">
    <w:nsid w:val="75A22998"/>
    <w:multiLevelType w:val="hybridMultilevel"/>
    <w:tmpl w:val="BA306FFC"/>
    <w:lvl w:ilvl="0" w:tplc="5BD0ADC0">
      <w:start w:val="1"/>
      <w:numFmt w:val="bullet"/>
      <w:lvlText w:val=""/>
      <w:lvlJc w:val="left"/>
      <w:pPr>
        <w:tabs>
          <w:tab w:val="num" w:pos="630"/>
        </w:tabs>
        <w:ind w:left="630"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E19620D"/>
    <w:multiLevelType w:val="hybridMultilevel"/>
    <w:tmpl w:val="C6C28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2"/>
  </w:num>
  <w:num w:numId="3">
    <w:abstractNumId w:val="16"/>
  </w:num>
  <w:num w:numId="4">
    <w:abstractNumId w:val="0"/>
  </w:num>
  <w:num w:numId="5">
    <w:abstractNumId w:val="21"/>
  </w:num>
  <w:num w:numId="6">
    <w:abstractNumId w:val="17"/>
  </w:num>
  <w:num w:numId="7">
    <w:abstractNumId w:val="5"/>
  </w:num>
  <w:num w:numId="8">
    <w:abstractNumId w:val="26"/>
  </w:num>
  <w:num w:numId="9">
    <w:abstractNumId w:val="20"/>
  </w:num>
  <w:num w:numId="10">
    <w:abstractNumId w:val="24"/>
  </w:num>
  <w:num w:numId="11">
    <w:abstractNumId w:val="4"/>
  </w:num>
  <w:num w:numId="12">
    <w:abstractNumId w:val="9"/>
  </w:num>
  <w:num w:numId="13">
    <w:abstractNumId w:val="32"/>
  </w:num>
  <w:num w:numId="14">
    <w:abstractNumId w:val="27"/>
  </w:num>
  <w:num w:numId="15">
    <w:abstractNumId w:val="12"/>
  </w:num>
  <w:num w:numId="16">
    <w:abstractNumId w:val="35"/>
  </w:num>
  <w:num w:numId="17">
    <w:abstractNumId w:val="23"/>
  </w:num>
  <w:num w:numId="18">
    <w:abstractNumId w:val="3"/>
  </w:num>
  <w:num w:numId="19">
    <w:abstractNumId w:val="33"/>
  </w:num>
  <w:num w:numId="20">
    <w:abstractNumId w:val="28"/>
  </w:num>
  <w:num w:numId="21">
    <w:abstractNumId w:val="30"/>
  </w:num>
  <w:num w:numId="22">
    <w:abstractNumId w:val="13"/>
  </w:num>
  <w:num w:numId="23">
    <w:abstractNumId w:val="6"/>
  </w:num>
  <w:num w:numId="24">
    <w:abstractNumId w:val="15"/>
  </w:num>
  <w:num w:numId="25">
    <w:abstractNumId w:val="18"/>
  </w:num>
  <w:num w:numId="26">
    <w:abstractNumId w:val="10"/>
  </w:num>
  <w:num w:numId="27">
    <w:abstractNumId w:val="34"/>
  </w:num>
  <w:num w:numId="28">
    <w:abstractNumId w:val="14"/>
  </w:num>
  <w:num w:numId="29">
    <w:abstractNumId w:val="19"/>
  </w:num>
  <w:num w:numId="30">
    <w:abstractNumId w:val="1"/>
  </w:num>
  <w:num w:numId="31">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num>
  <w:num w:numId="33">
    <w:abstractNumId w:val="8"/>
  </w:num>
  <w:num w:numId="34">
    <w:abstractNumId w:val="25"/>
  </w:num>
  <w:num w:numId="35">
    <w:abstractNumId w:val="11"/>
  </w:num>
  <w:num w:numId="36">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807"/>
    <w:rsid w:val="00017365"/>
    <w:rsid w:val="00033045"/>
    <w:rsid w:val="00040C9D"/>
    <w:rsid w:val="00061D76"/>
    <w:rsid w:val="00091154"/>
    <w:rsid w:val="000A1F52"/>
    <w:rsid w:val="000A76D5"/>
    <w:rsid w:val="000B3379"/>
    <w:rsid w:val="001127C2"/>
    <w:rsid w:val="00145754"/>
    <w:rsid w:val="001523B0"/>
    <w:rsid w:val="00152BFC"/>
    <w:rsid w:val="0015619D"/>
    <w:rsid w:val="001738C7"/>
    <w:rsid w:val="00192FEF"/>
    <w:rsid w:val="001A31EB"/>
    <w:rsid w:val="001A605C"/>
    <w:rsid w:val="001D3388"/>
    <w:rsid w:val="001F13F4"/>
    <w:rsid w:val="002132D3"/>
    <w:rsid w:val="00226AFC"/>
    <w:rsid w:val="0023020B"/>
    <w:rsid w:val="00265C67"/>
    <w:rsid w:val="00280371"/>
    <w:rsid w:val="00297129"/>
    <w:rsid w:val="002974C5"/>
    <w:rsid w:val="002C0B7A"/>
    <w:rsid w:val="002D1BF1"/>
    <w:rsid w:val="0030661A"/>
    <w:rsid w:val="00313FE7"/>
    <w:rsid w:val="00330037"/>
    <w:rsid w:val="00346EBB"/>
    <w:rsid w:val="003A16B8"/>
    <w:rsid w:val="003C1ACA"/>
    <w:rsid w:val="003C5FC4"/>
    <w:rsid w:val="003C7363"/>
    <w:rsid w:val="003D04E0"/>
    <w:rsid w:val="003E1BC8"/>
    <w:rsid w:val="003F05CB"/>
    <w:rsid w:val="00404373"/>
    <w:rsid w:val="0040464B"/>
    <w:rsid w:val="00406EFA"/>
    <w:rsid w:val="004070C1"/>
    <w:rsid w:val="00437D27"/>
    <w:rsid w:val="00444E6C"/>
    <w:rsid w:val="0045282A"/>
    <w:rsid w:val="004544B6"/>
    <w:rsid w:val="004603A7"/>
    <w:rsid w:val="00463FEC"/>
    <w:rsid w:val="004649EE"/>
    <w:rsid w:val="00482614"/>
    <w:rsid w:val="004A3272"/>
    <w:rsid w:val="004C775A"/>
    <w:rsid w:val="004D3807"/>
    <w:rsid w:val="004F63CA"/>
    <w:rsid w:val="0050237B"/>
    <w:rsid w:val="00504213"/>
    <w:rsid w:val="00526F53"/>
    <w:rsid w:val="00541793"/>
    <w:rsid w:val="00551849"/>
    <w:rsid w:val="00551EF6"/>
    <w:rsid w:val="00580767"/>
    <w:rsid w:val="005A6D4C"/>
    <w:rsid w:val="005C3F9C"/>
    <w:rsid w:val="005F6A78"/>
    <w:rsid w:val="005F6C7B"/>
    <w:rsid w:val="00625960"/>
    <w:rsid w:val="00630B01"/>
    <w:rsid w:val="006A7EB4"/>
    <w:rsid w:val="006C521F"/>
    <w:rsid w:val="006E6C9F"/>
    <w:rsid w:val="00704532"/>
    <w:rsid w:val="007120FF"/>
    <w:rsid w:val="00735528"/>
    <w:rsid w:val="00745144"/>
    <w:rsid w:val="00753719"/>
    <w:rsid w:val="007574D0"/>
    <w:rsid w:val="0077184D"/>
    <w:rsid w:val="0078539A"/>
    <w:rsid w:val="00794267"/>
    <w:rsid w:val="007A1C60"/>
    <w:rsid w:val="007B0CFC"/>
    <w:rsid w:val="007B2E15"/>
    <w:rsid w:val="007E44C8"/>
    <w:rsid w:val="00824017"/>
    <w:rsid w:val="008426C5"/>
    <w:rsid w:val="008508C9"/>
    <w:rsid w:val="008574CA"/>
    <w:rsid w:val="00882EB1"/>
    <w:rsid w:val="008A0371"/>
    <w:rsid w:val="008F2D31"/>
    <w:rsid w:val="008F7CB5"/>
    <w:rsid w:val="009142FF"/>
    <w:rsid w:val="00932C28"/>
    <w:rsid w:val="009334EB"/>
    <w:rsid w:val="0094673D"/>
    <w:rsid w:val="00946783"/>
    <w:rsid w:val="009504D7"/>
    <w:rsid w:val="00977D9C"/>
    <w:rsid w:val="00980A9D"/>
    <w:rsid w:val="009908D1"/>
    <w:rsid w:val="009E70E3"/>
    <w:rsid w:val="00A64CCA"/>
    <w:rsid w:val="00AA214C"/>
    <w:rsid w:val="00AB4ABA"/>
    <w:rsid w:val="00AD18D3"/>
    <w:rsid w:val="00AE59C9"/>
    <w:rsid w:val="00B15636"/>
    <w:rsid w:val="00B305A7"/>
    <w:rsid w:val="00B37A7A"/>
    <w:rsid w:val="00B8069D"/>
    <w:rsid w:val="00B865E5"/>
    <w:rsid w:val="00BB6DF7"/>
    <w:rsid w:val="00BF1EC9"/>
    <w:rsid w:val="00BF451D"/>
    <w:rsid w:val="00C109EB"/>
    <w:rsid w:val="00C11464"/>
    <w:rsid w:val="00C127DD"/>
    <w:rsid w:val="00C21BE8"/>
    <w:rsid w:val="00C41ACD"/>
    <w:rsid w:val="00C708EA"/>
    <w:rsid w:val="00C95578"/>
    <w:rsid w:val="00CA1560"/>
    <w:rsid w:val="00CA67A9"/>
    <w:rsid w:val="00CB45FA"/>
    <w:rsid w:val="00CD0ACB"/>
    <w:rsid w:val="00CE117A"/>
    <w:rsid w:val="00CF1A74"/>
    <w:rsid w:val="00CF3122"/>
    <w:rsid w:val="00D3076D"/>
    <w:rsid w:val="00D418BA"/>
    <w:rsid w:val="00D45919"/>
    <w:rsid w:val="00D571C6"/>
    <w:rsid w:val="00D61143"/>
    <w:rsid w:val="00D93F2C"/>
    <w:rsid w:val="00DA4D0D"/>
    <w:rsid w:val="00DD36B8"/>
    <w:rsid w:val="00DD563B"/>
    <w:rsid w:val="00DE631B"/>
    <w:rsid w:val="00DF512D"/>
    <w:rsid w:val="00E12876"/>
    <w:rsid w:val="00E161A6"/>
    <w:rsid w:val="00E54DF1"/>
    <w:rsid w:val="00E631A7"/>
    <w:rsid w:val="00E9628C"/>
    <w:rsid w:val="00EB3752"/>
    <w:rsid w:val="00F06A08"/>
    <w:rsid w:val="00F1205F"/>
    <w:rsid w:val="00F4658C"/>
    <w:rsid w:val="00F5069E"/>
    <w:rsid w:val="00F65384"/>
    <w:rsid w:val="00F96D64"/>
    <w:rsid w:val="00FD2DBB"/>
    <w:rsid w:val="00FF7F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uiPriority="99"/>
    <w:lsdException w:name="footer" w:locked="1" w:uiPriority="99"/>
    <w:lsdException w:name="caption" w:locked="1" w:semiHidden="1" w:unhideWhenUsed="1" w:qFormat="1"/>
    <w:lsdException w:name="page number" w:locked="1"/>
    <w:lsdException w:name="Title" w:locked="1" w:qFormat="1"/>
    <w:lsdException w:name="Default Paragraph Font" w:locked="1"/>
    <w:lsdException w:name="Body Text" w:locked="1"/>
    <w:lsdException w:name="Body Text Indent" w:locked="1"/>
    <w:lsdException w:name="Subtitle" w:locked="1" w:qFormat="1"/>
    <w:lsdException w:name="Hyperlink" w:locked="1"/>
    <w:lsdException w:name="Strong" w:locked="1" w:qFormat="1"/>
    <w:lsdException w:name="Emphasis" w:locked="1" w:qFormat="1"/>
    <w:lsdException w:name="Normal (Web)"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D3807"/>
    <w:rPr>
      <w:rFonts w:ascii="Times New Roman" w:hAnsi="Times New Roman"/>
      <w:sz w:val="24"/>
      <w:szCs w:val="24"/>
    </w:rPr>
  </w:style>
  <w:style w:type="paragraph" w:styleId="Heading1">
    <w:name w:val="heading 1"/>
    <w:basedOn w:val="Normal"/>
    <w:next w:val="Normal"/>
    <w:link w:val="Heading1Char"/>
    <w:autoRedefine/>
    <w:qFormat/>
    <w:rsid w:val="004F63CA"/>
    <w:pPr>
      <w:keepNext/>
      <w:widowControl w:val="0"/>
      <w:spacing w:before="100" w:beforeAutospacing="1" w:after="100" w:afterAutospacing="1"/>
      <w:ind w:left="360" w:hanging="360"/>
      <w:jc w:val="center"/>
      <w:outlineLvl w:val="0"/>
    </w:pPr>
    <w:rPr>
      <w:rFonts w:eastAsia="Arial Unicode MS"/>
      <w:b/>
      <w:bCs/>
      <w:kern w:val="2"/>
      <w:lang w:val="fr-FR"/>
    </w:rPr>
  </w:style>
  <w:style w:type="paragraph" w:styleId="Heading2">
    <w:name w:val="heading 2"/>
    <w:basedOn w:val="Normal"/>
    <w:next w:val="BodyText"/>
    <w:link w:val="Heading2Char"/>
    <w:qFormat/>
    <w:rsid w:val="004D3807"/>
    <w:pPr>
      <w:keepNext/>
      <w:keepLines/>
      <w:widowControl w:val="0"/>
      <w:tabs>
        <w:tab w:val="left" w:pos="720"/>
      </w:tabs>
      <w:spacing w:before="120" w:after="60"/>
      <w:ind w:left="720" w:hanging="360"/>
      <w:jc w:val="both"/>
      <w:outlineLvl w:val="1"/>
    </w:pPr>
    <w:rPr>
      <w:b/>
      <w:szCs w:val="20"/>
    </w:rPr>
  </w:style>
  <w:style w:type="paragraph" w:styleId="Heading3">
    <w:name w:val="heading 3"/>
    <w:basedOn w:val="Normal"/>
    <w:next w:val="Normal"/>
    <w:link w:val="Heading3Char"/>
    <w:qFormat/>
    <w:rsid w:val="004D3807"/>
    <w:pPr>
      <w:keepNext/>
      <w:keepLines/>
      <w:spacing w:before="200"/>
      <w:outlineLvl w:val="2"/>
    </w:pPr>
    <w:rPr>
      <w:rFonts w:ascii="Cambria" w:hAnsi="Cambria"/>
      <w:b/>
      <w:bCs/>
      <w:color w:val="4F81BD"/>
    </w:rPr>
  </w:style>
  <w:style w:type="paragraph" w:styleId="Heading4">
    <w:name w:val="heading 4"/>
    <w:basedOn w:val="Normal"/>
    <w:next w:val="Normal"/>
    <w:link w:val="Heading4Char"/>
    <w:qFormat/>
    <w:rsid w:val="004D3807"/>
    <w:pPr>
      <w:keepNext/>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4F63CA"/>
    <w:rPr>
      <w:rFonts w:eastAsia="Arial Unicode MS"/>
      <w:b/>
      <w:bCs/>
      <w:kern w:val="2"/>
      <w:sz w:val="24"/>
      <w:szCs w:val="24"/>
      <w:lang w:val="fr-FR" w:eastAsia="en-US" w:bidi="ar-SA"/>
    </w:rPr>
  </w:style>
  <w:style w:type="character" w:customStyle="1" w:styleId="Heading2Char">
    <w:name w:val="Heading 2 Char"/>
    <w:basedOn w:val="DefaultParagraphFont"/>
    <w:link w:val="Heading2"/>
    <w:locked/>
    <w:rsid w:val="004D3807"/>
    <w:rPr>
      <w:rFonts w:ascii="Times New Roman" w:hAnsi="Times New Roman" w:cs="Times New Roman"/>
      <w:b/>
      <w:sz w:val="20"/>
      <w:szCs w:val="20"/>
    </w:rPr>
  </w:style>
  <w:style w:type="character" w:customStyle="1" w:styleId="Heading4Char">
    <w:name w:val="Heading 4 Char"/>
    <w:basedOn w:val="DefaultParagraphFont"/>
    <w:link w:val="Heading4"/>
    <w:locked/>
    <w:rsid w:val="004D3807"/>
    <w:rPr>
      <w:rFonts w:ascii="Times New Roman" w:hAnsi="Times New Roman" w:cs="Times New Roman"/>
      <w:b/>
      <w:bCs/>
      <w:sz w:val="24"/>
      <w:szCs w:val="24"/>
    </w:rPr>
  </w:style>
  <w:style w:type="paragraph" w:styleId="BodyText">
    <w:name w:val="Body Text"/>
    <w:basedOn w:val="Normal"/>
    <w:link w:val="BodyTextChar"/>
    <w:semiHidden/>
    <w:rsid w:val="004D3807"/>
    <w:pPr>
      <w:widowControl w:val="0"/>
      <w:spacing w:after="120"/>
      <w:ind w:left="360"/>
      <w:jc w:val="both"/>
    </w:pPr>
    <w:rPr>
      <w:color w:val="000000"/>
      <w:szCs w:val="20"/>
    </w:rPr>
  </w:style>
  <w:style w:type="character" w:customStyle="1" w:styleId="BodyTextChar">
    <w:name w:val="Body Text Char"/>
    <w:basedOn w:val="DefaultParagraphFont"/>
    <w:link w:val="BodyText"/>
    <w:semiHidden/>
    <w:locked/>
    <w:rsid w:val="004D3807"/>
    <w:rPr>
      <w:rFonts w:ascii="Times New Roman" w:hAnsi="Times New Roman" w:cs="Times New Roman"/>
      <w:color w:val="000000"/>
      <w:sz w:val="20"/>
      <w:szCs w:val="20"/>
    </w:rPr>
  </w:style>
  <w:style w:type="paragraph" w:styleId="Header">
    <w:name w:val="header"/>
    <w:basedOn w:val="Normal"/>
    <w:link w:val="HeaderChar"/>
    <w:autoRedefine/>
    <w:uiPriority w:val="99"/>
    <w:rsid w:val="00B8069D"/>
    <w:pPr>
      <w:widowControl w:val="0"/>
      <w:tabs>
        <w:tab w:val="center" w:pos="4320"/>
        <w:tab w:val="right" w:pos="9360"/>
      </w:tabs>
      <w:spacing w:after="120"/>
      <w:ind w:right="-720"/>
    </w:pPr>
    <w:rPr>
      <w:bCs/>
      <w:noProof/>
      <w:sz w:val="18"/>
      <w:szCs w:val="18"/>
    </w:rPr>
  </w:style>
  <w:style w:type="character" w:customStyle="1" w:styleId="HeaderChar">
    <w:name w:val="Header Char"/>
    <w:basedOn w:val="DefaultParagraphFont"/>
    <w:link w:val="Header"/>
    <w:uiPriority w:val="99"/>
    <w:locked/>
    <w:rsid w:val="00B8069D"/>
    <w:rPr>
      <w:rFonts w:ascii="Times New Roman" w:hAnsi="Times New Roman"/>
      <w:bCs/>
      <w:noProof/>
      <w:sz w:val="18"/>
      <w:szCs w:val="18"/>
    </w:rPr>
  </w:style>
  <w:style w:type="character" w:styleId="PageNumber">
    <w:name w:val="page number"/>
    <w:basedOn w:val="DefaultParagraphFont"/>
    <w:semiHidden/>
    <w:rsid w:val="004D3807"/>
    <w:rPr>
      <w:rFonts w:cs="Times New Roman"/>
      <w:sz w:val="20"/>
    </w:rPr>
  </w:style>
  <w:style w:type="paragraph" w:styleId="Footer">
    <w:name w:val="footer"/>
    <w:basedOn w:val="Normal"/>
    <w:link w:val="FooterChar"/>
    <w:uiPriority w:val="99"/>
    <w:rsid w:val="004D3807"/>
    <w:pPr>
      <w:tabs>
        <w:tab w:val="center" w:pos="4320"/>
        <w:tab w:val="right" w:pos="8640"/>
      </w:tabs>
      <w:spacing w:before="120" w:after="120"/>
      <w:jc w:val="both"/>
    </w:pPr>
    <w:rPr>
      <w:szCs w:val="20"/>
    </w:rPr>
  </w:style>
  <w:style w:type="character" w:customStyle="1" w:styleId="FooterChar">
    <w:name w:val="Footer Char"/>
    <w:basedOn w:val="DefaultParagraphFont"/>
    <w:link w:val="Footer"/>
    <w:uiPriority w:val="99"/>
    <w:locked/>
    <w:rsid w:val="004D3807"/>
    <w:rPr>
      <w:rFonts w:ascii="Times New Roman" w:hAnsi="Times New Roman" w:cs="Times New Roman"/>
      <w:sz w:val="20"/>
      <w:szCs w:val="20"/>
    </w:rPr>
  </w:style>
  <w:style w:type="paragraph" w:styleId="Title">
    <w:name w:val="Title"/>
    <w:basedOn w:val="Normal"/>
    <w:link w:val="TitleChar"/>
    <w:qFormat/>
    <w:rsid w:val="004D3807"/>
    <w:pPr>
      <w:widowControl w:val="0"/>
      <w:spacing w:before="120" w:after="60"/>
      <w:jc w:val="center"/>
    </w:pPr>
    <w:rPr>
      <w:rFonts w:ascii="Arial" w:hAnsi="Arial"/>
      <w:b/>
      <w:kern w:val="28"/>
      <w:sz w:val="32"/>
      <w:szCs w:val="20"/>
    </w:rPr>
  </w:style>
  <w:style w:type="character" w:customStyle="1" w:styleId="TitleChar">
    <w:name w:val="Title Char"/>
    <w:basedOn w:val="DefaultParagraphFont"/>
    <w:link w:val="Title"/>
    <w:locked/>
    <w:rsid w:val="004D3807"/>
    <w:rPr>
      <w:rFonts w:ascii="Arial" w:hAnsi="Arial" w:cs="Times New Roman"/>
      <w:b/>
      <w:kern w:val="28"/>
      <w:sz w:val="20"/>
      <w:szCs w:val="20"/>
    </w:rPr>
  </w:style>
  <w:style w:type="paragraph" w:customStyle="1" w:styleId="ABETindent">
    <w:name w:val="ABET indent"/>
    <w:basedOn w:val="Normal"/>
    <w:autoRedefine/>
    <w:rsid w:val="004D3807"/>
    <w:rPr>
      <w:sz w:val="20"/>
      <w:szCs w:val="22"/>
    </w:rPr>
  </w:style>
  <w:style w:type="paragraph" w:customStyle="1" w:styleId="xl28">
    <w:name w:val="xl28"/>
    <w:basedOn w:val="Normal"/>
    <w:rsid w:val="004D3807"/>
    <w:pPr>
      <w:spacing w:before="100" w:beforeAutospacing="1" w:after="100" w:afterAutospacing="1"/>
    </w:pPr>
    <w:rPr>
      <w:rFonts w:eastAsia="Arial Unicode MS"/>
      <w:b/>
      <w:bCs/>
      <w:sz w:val="28"/>
      <w:szCs w:val="28"/>
    </w:rPr>
  </w:style>
  <w:style w:type="paragraph" w:styleId="BodyTextIndent">
    <w:name w:val="Body Text Indent"/>
    <w:basedOn w:val="Normal"/>
    <w:link w:val="BodyTextIndentChar"/>
    <w:semiHidden/>
    <w:rsid w:val="004D3807"/>
    <w:pPr>
      <w:ind w:left="720"/>
    </w:pPr>
    <w:rPr>
      <w:sz w:val="20"/>
    </w:rPr>
  </w:style>
  <w:style w:type="character" w:customStyle="1" w:styleId="BodyTextIndentChar">
    <w:name w:val="Body Text Indent Char"/>
    <w:basedOn w:val="DefaultParagraphFont"/>
    <w:link w:val="BodyTextIndent"/>
    <w:semiHidden/>
    <w:locked/>
    <w:rsid w:val="004D3807"/>
    <w:rPr>
      <w:rFonts w:ascii="Times New Roman" w:hAnsi="Times New Roman" w:cs="Times New Roman"/>
      <w:sz w:val="24"/>
      <w:szCs w:val="24"/>
    </w:rPr>
  </w:style>
  <w:style w:type="paragraph" w:styleId="BalloonText">
    <w:name w:val="Balloon Text"/>
    <w:basedOn w:val="Normal"/>
    <w:link w:val="BalloonTextChar"/>
    <w:semiHidden/>
    <w:rsid w:val="004D3807"/>
    <w:rPr>
      <w:rFonts w:ascii="Tahoma" w:hAnsi="Tahoma" w:cs="Tahoma"/>
      <w:sz w:val="16"/>
      <w:szCs w:val="16"/>
    </w:rPr>
  </w:style>
  <w:style w:type="character" w:customStyle="1" w:styleId="BalloonTextChar">
    <w:name w:val="Balloon Text Char"/>
    <w:basedOn w:val="DefaultParagraphFont"/>
    <w:link w:val="BalloonText"/>
    <w:semiHidden/>
    <w:locked/>
    <w:rsid w:val="004D3807"/>
    <w:rPr>
      <w:rFonts w:ascii="Tahoma" w:hAnsi="Tahoma" w:cs="Tahoma"/>
      <w:sz w:val="16"/>
      <w:szCs w:val="16"/>
    </w:rPr>
  </w:style>
  <w:style w:type="character" w:customStyle="1" w:styleId="Heading3Char">
    <w:name w:val="Heading 3 Char"/>
    <w:basedOn w:val="DefaultParagraphFont"/>
    <w:link w:val="Heading3"/>
    <w:semiHidden/>
    <w:locked/>
    <w:rsid w:val="004D3807"/>
    <w:rPr>
      <w:rFonts w:ascii="Cambria" w:hAnsi="Cambria" w:cs="Times New Roman"/>
      <w:b/>
      <w:bCs/>
      <w:color w:val="4F81BD"/>
      <w:sz w:val="24"/>
      <w:szCs w:val="24"/>
    </w:rPr>
  </w:style>
  <w:style w:type="paragraph" w:styleId="BodyTextIndent2">
    <w:name w:val="Body Text Indent 2"/>
    <w:basedOn w:val="Normal"/>
    <w:link w:val="BodyTextIndent2Char"/>
    <w:semiHidden/>
    <w:rsid w:val="004D3807"/>
    <w:pPr>
      <w:spacing w:after="120" w:line="480" w:lineRule="auto"/>
      <w:ind w:left="360"/>
    </w:pPr>
  </w:style>
  <w:style w:type="character" w:customStyle="1" w:styleId="BodyTextIndent2Char">
    <w:name w:val="Body Text Indent 2 Char"/>
    <w:basedOn w:val="DefaultParagraphFont"/>
    <w:link w:val="BodyTextIndent2"/>
    <w:semiHidden/>
    <w:locked/>
    <w:rsid w:val="004D3807"/>
    <w:rPr>
      <w:rFonts w:ascii="Times New Roman" w:hAnsi="Times New Roman" w:cs="Times New Roman"/>
      <w:sz w:val="24"/>
      <w:szCs w:val="24"/>
    </w:rPr>
  </w:style>
  <w:style w:type="paragraph" w:styleId="NormalWeb">
    <w:name w:val="Normal (Web)"/>
    <w:basedOn w:val="Normal"/>
    <w:semiHidden/>
    <w:rsid w:val="004D3807"/>
    <w:pPr>
      <w:spacing w:before="100" w:beforeAutospacing="1" w:after="100" w:afterAutospacing="1"/>
    </w:pPr>
    <w:rPr>
      <w:rFonts w:ascii="Arial Unicode MS" w:eastAsia="Arial Unicode MS" w:hAnsi="Arial Unicode MS" w:cs="Arial Unicode MS"/>
    </w:rPr>
  </w:style>
  <w:style w:type="character" w:styleId="Strong">
    <w:name w:val="Strong"/>
    <w:basedOn w:val="DefaultParagraphFont"/>
    <w:qFormat/>
    <w:rsid w:val="004D3807"/>
    <w:rPr>
      <w:rFonts w:cs="Times New Roman"/>
      <w:b/>
      <w:bCs/>
    </w:rPr>
  </w:style>
  <w:style w:type="character" w:styleId="Hyperlink">
    <w:name w:val="Hyperlink"/>
    <w:basedOn w:val="DefaultParagraphFont"/>
    <w:semiHidden/>
    <w:rsid w:val="004D3807"/>
    <w:rPr>
      <w:rFonts w:cs="Times New Roman"/>
      <w:color w:val="00008B"/>
      <w:u w:val="single"/>
    </w:rPr>
  </w:style>
  <w:style w:type="paragraph" w:customStyle="1" w:styleId="ABETBody">
    <w:name w:val="ABET Body"/>
    <w:basedOn w:val="Normal"/>
    <w:link w:val="ABETBodyChar"/>
    <w:rsid w:val="0015619D"/>
    <w:rPr>
      <w:rFonts w:eastAsia="Arial Unicode MS"/>
      <w:color w:val="000000"/>
      <w:kern w:val="2"/>
      <w:sz w:val="20"/>
      <w:szCs w:val="20"/>
    </w:rPr>
  </w:style>
  <w:style w:type="character" w:customStyle="1" w:styleId="ABETBodyChar">
    <w:name w:val="ABET Body Char"/>
    <w:basedOn w:val="DefaultParagraphFont"/>
    <w:link w:val="ABETBody"/>
    <w:rsid w:val="0015619D"/>
    <w:rPr>
      <w:rFonts w:eastAsia="Arial Unicode MS"/>
      <w:color w:val="000000"/>
      <w:kern w:val="2"/>
      <w:lang w:val="en-US" w:eastAsia="en-US" w:bidi="ar-SA"/>
    </w:rPr>
  </w:style>
  <w:style w:type="paragraph" w:styleId="NoSpacing">
    <w:name w:val="No Spacing"/>
    <w:qFormat/>
    <w:rsid w:val="00EB3752"/>
    <w:rPr>
      <w:rFonts w:eastAsia="Times New Roman"/>
      <w:sz w:val="22"/>
      <w:szCs w:val="22"/>
    </w:rPr>
  </w:style>
  <w:style w:type="paragraph" w:styleId="ListParagraph">
    <w:name w:val="List Paragraph"/>
    <w:basedOn w:val="Normal"/>
    <w:uiPriority w:val="34"/>
    <w:qFormat/>
    <w:rsid w:val="00EB3752"/>
    <w:pPr>
      <w:ind w:left="720"/>
      <w:contextualSpacing/>
    </w:pPr>
    <w:rPr>
      <w:rFonts w:ascii="Calibri" w:eastAsia="Times New Roman" w:hAnsi="Calibri"/>
      <w:sz w:val="22"/>
      <w:szCs w:val="22"/>
    </w:rPr>
  </w:style>
  <w:style w:type="character" w:customStyle="1" w:styleId="StanleyMHoward">
    <w:name w:val="Stanley M Howard"/>
    <w:basedOn w:val="DefaultParagraphFont"/>
    <w:semiHidden/>
    <w:rsid w:val="00BB6DF7"/>
    <w:rPr>
      <w:rFonts w:ascii="Cambria" w:hAnsi="Cambria"/>
      <w:b w:val="0"/>
      <w:bCs w:val="0"/>
      <w:i w:val="0"/>
      <w:iCs w:val="0"/>
      <w:strike w:val="0"/>
      <w:color w:val="auto"/>
      <w:sz w:val="22"/>
      <w:szCs w:val="22"/>
      <w:u w:val="none"/>
    </w:rPr>
  </w:style>
  <w:style w:type="paragraph" w:customStyle="1" w:styleId="ABETGlossaryTerms">
    <w:name w:val="ABET Glossary Terms"/>
    <w:basedOn w:val="ABETBody"/>
    <w:link w:val="ABETGlossaryTermsChar"/>
    <w:rsid w:val="00977D9C"/>
    <w:rPr>
      <w:b/>
      <w:u w:val="single"/>
    </w:rPr>
  </w:style>
  <w:style w:type="character" w:customStyle="1" w:styleId="ABETGlossaryTermsChar">
    <w:name w:val="ABET Glossary Terms Char"/>
    <w:link w:val="ABETGlossaryTerms"/>
    <w:rsid w:val="00977D9C"/>
    <w:rPr>
      <w:rFonts w:ascii="Times New Roman" w:eastAsia="Arial Unicode MS" w:hAnsi="Times New Roman"/>
      <w:b/>
      <w:color w:val="000000"/>
      <w:kern w:val="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uiPriority="99"/>
    <w:lsdException w:name="footer" w:locked="1" w:uiPriority="99"/>
    <w:lsdException w:name="caption" w:locked="1" w:semiHidden="1" w:unhideWhenUsed="1" w:qFormat="1"/>
    <w:lsdException w:name="page number" w:locked="1"/>
    <w:lsdException w:name="Title" w:locked="1" w:qFormat="1"/>
    <w:lsdException w:name="Default Paragraph Font" w:locked="1"/>
    <w:lsdException w:name="Body Text" w:locked="1"/>
    <w:lsdException w:name="Body Text Indent" w:locked="1"/>
    <w:lsdException w:name="Subtitle" w:locked="1" w:qFormat="1"/>
    <w:lsdException w:name="Hyperlink" w:locked="1"/>
    <w:lsdException w:name="Strong" w:locked="1" w:qFormat="1"/>
    <w:lsdException w:name="Emphasis" w:locked="1" w:qFormat="1"/>
    <w:lsdException w:name="Normal (Web)"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D3807"/>
    <w:rPr>
      <w:rFonts w:ascii="Times New Roman" w:hAnsi="Times New Roman"/>
      <w:sz w:val="24"/>
      <w:szCs w:val="24"/>
    </w:rPr>
  </w:style>
  <w:style w:type="paragraph" w:styleId="Heading1">
    <w:name w:val="heading 1"/>
    <w:basedOn w:val="Normal"/>
    <w:next w:val="Normal"/>
    <w:link w:val="Heading1Char"/>
    <w:autoRedefine/>
    <w:qFormat/>
    <w:rsid w:val="004F63CA"/>
    <w:pPr>
      <w:keepNext/>
      <w:widowControl w:val="0"/>
      <w:spacing w:before="100" w:beforeAutospacing="1" w:after="100" w:afterAutospacing="1"/>
      <w:ind w:left="360" w:hanging="360"/>
      <w:jc w:val="center"/>
      <w:outlineLvl w:val="0"/>
    </w:pPr>
    <w:rPr>
      <w:rFonts w:eastAsia="Arial Unicode MS"/>
      <w:b/>
      <w:bCs/>
      <w:kern w:val="2"/>
      <w:lang w:val="fr-FR"/>
    </w:rPr>
  </w:style>
  <w:style w:type="paragraph" w:styleId="Heading2">
    <w:name w:val="heading 2"/>
    <w:basedOn w:val="Normal"/>
    <w:next w:val="BodyText"/>
    <w:link w:val="Heading2Char"/>
    <w:qFormat/>
    <w:rsid w:val="004D3807"/>
    <w:pPr>
      <w:keepNext/>
      <w:keepLines/>
      <w:widowControl w:val="0"/>
      <w:tabs>
        <w:tab w:val="left" w:pos="720"/>
      </w:tabs>
      <w:spacing w:before="120" w:after="60"/>
      <w:ind w:left="720" w:hanging="360"/>
      <w:jc w:val="both"/>
      <w:outlineLvl w:val="1"/>
    </w:pPr>
    <w:rPr>
      <w:b/>
      <w:szCs w:val="20"/>
    </w:rPr>
  </w:style>
  <w:style w:type="paragraph" w:styleId="Heading3">
    <w:name w:val="heading 3"/>
    <w:basedOn w:val="Normal"/>
    <w:next w:val="Normal"/>
    <w:link w:val="Heading3Char"/>
    <w:qFormat/>
    <w:rsid w:val="004D3807"/>
    <w:pPr>
      <w:keepNext/>
      <w:keepLines/>
      <w:spacing w:before="200"/>
      <w:outlineLvl w:val="2"/>
    </w:pPr>
    <w:rPr>
      <w:rFonts w:ascii="Cambria" w:hAnsi="Cambria"/>
      <w:b/>
      <w:bCs/>
      <w:color w:val="4F81BD"/>
    </w:rPr>
  </w:style>
  <w:style w:type="paragraph" w:styleId="Heading4">
    <w:name w:val="heading 4"/>
    <w:basedOn w:val="Normal"/>
    <w:next w:val="Normal"/>
    <w:link w:val="Heading4Char"/>
    <w:qFormat/>
    <w:rsid w:val="004D3807"/>
    <w:pPr>
      <w:keepNext/>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4F63CA"/>
    <w:rPr>
      <w:rFonts w:eastAsia="Arial Unicode MS"/>
      <w:b/>
      <w:bCs/>
      <w:kern w:val="2"/>
      <w:sz w:val="24"/>
      <w:szCs w:val="24"/>
      <w:lang w:val="fr-FR" w:eastAsia="en-US" w:bidi="ar-SA"/>
    </w:rPr>
  </w:style>
  <w:style w:type="character" w:customStyle="1" w:styleId="Heading2Char">
    <w:name w:val="Heading 2 Char"/>
    <w:basedOn w:val="DefaultParagraphFont"/>
    <w:link w:val="Heading2"/>
    <w:locked/>
    <w:rsid w:val="004D3807"/>
    <w:rPr>
      <w:rFonts w:ascii="Times New Roman" w:hAnsi="Times New Roman" w:cs="Times New Roman"/>
      <w:b/>
      <w:sz w:val="20"/>
      <w:szCs w:val="20"/>
    </w:rPr>
  </w:style>
  <w:style w:type="character" w:customStyle="1" w:styleId="Heading4Char">
    <w:name w:val="Heading 4 Char"/>
    <w:basedOn w:val="DefaultParagraphFont"/>
    <w:link w:val="Heading4"/>
    <w:locked/>
    <w:rsid w:val="004D3807"/>
    <w:rPr>
      <w:rFonts w:ascii="Times New Roman" w:hAnsi="Times New Roman" w:cs="Times New Roman"/>
      <w:b/>
      <w:bCs/>
      <w:sz w:val="24"/>
      <w:szCs w:val="24"/>
    </w:rPr>
  </w:style>
  <w:style w:type="paragraph" w:styleId="BodyText">
    <w:name w:val="Body Text"/>
    <w:basedOn w:val="Normal"/>
    <w:link w:val="BodyTextChar"/>
    <w:semiHidden/>
    <w:rsid w:val="004D3807"/>
    <w:pPr>
      <w:widowControl w:val="0"/>
      <w:spacing w:after="120"/>
      <w:ind w:left="360"/>
      <w:jc w:val="both"/>
    </w:pPr>
    <w:rPr>
      <w:color w:val="000000"/>
      <w:szCs w:val="20"/>
    </w:rPr>
  </w:style>
  <w:style w:type="character" w:customStyle="1" w:styleId="BodyTextChar">
    <w:name w:val="Body Text Char"/>
    <w:basedOn w:val="DefaultParagraphFont"/>
    <w:link w:val="BodyText"/>
    <w:semiHidden/>
    <w:locked/>
    <w:rsid w:val="004D3807"/>
    <w:rPr>
      <w:rFonts w:ascii="Times New Roman" w:hAnsi="Times New Roman" w:cs="Times New Roman"/>
      <w:color w:val="000000"/>
      <w:sz w:val="20"/>
      <w:szCs w:val="20"/>
    </w:rPr>
  </w:style>
  <w:style w:type="paragraph" w:styleId="Header">
    <w:name w:val="header"/>
    <w:basedOn w:val="Normal"/>
    <w:link w:val="HeaderChar"/>
    <w:autoRedefine/>
    <w:uiPriority w:val="99"/>
    <w:rsid w:val="00B8069D"/>
    <w:pPr>
      <w:widowControl w:val="0"/>
      <w:tabs>
        <w:tab w:val="center" w:pos="4320"/>
        <w:tab w:val="right" w:pos="9360"/>
      </w:tabs>
      <w:spacing w:after="120"/>
      <w:ind w:right="-720"/>
    </w:pPr>
    <w:rPr>
      <w:bCs/>
      <w:noProof/>
      <w:sz w:val="18"/>
      <w:szCs w:val="18"/>
    </w:rPr>
  </w:style>
  <w:style w:type="character" w:customStyle="1" w:styleId="HeaderChar">
    <w:name w:val="Header Char"/>
    <w:basedOn w:val="DefaultParagraphFont"/>
    <w:link w:val="Header"/>
    <w:uiPriority w:val="99"/>
    <w:locked/>
    <w:rsid w:val="00B8069D"/>
    <w:rPr>
      <w:rFonts w:ascii="Times New Roman" w:hAnsi="Times New Roman"/>
      <w:bCs/>
      <w:noProof/>
      <w:sz w:val="18"/>
      <w:szCs w:val="18"/>
    </w:rPr>
  </w:style>
  <w:style w:type="character" w:styleId="PageNumber">
    <w:name w:val="page number"/>
    <w:basedOn w:val="DefaultParagraphFont"/>
    <w:semiHidden/>
    <w:rsid w:val="004D3807"/>
    <w:rPr>
      <w:rFonts w:cs="Times New Roman"/>
      <w:sz w:val="20"/>
    </w:rPr>
  </w:style>
  <w:style w:type="paragraph" w:styleId="Footer">
    <w:name w:val="footer"/>
    <w:basedOn w:val="Normal"/>
    <w:link w:val="FooterChar"/>
    <w:uiPriority w:val="99"/>
    <w:rsid w:val="004D3807"/>
    <w:pPr>
      <w:tabs>
        <w:tab w:val="center" w:pos="4320"/>
        <w:tab w:val="right" w:pos="8640"/>
      </w:tabs>
      <w:spacing w:before="120" w:after="120"/>
      <w:jc w:val="both"/>
    </w:pPr>
    <w:rPr>
      <w:szCs w:val="20"/>
    </w:rPr>
  </w:style>
  <w:style w:type="character" w:customStyle="1" w:styleId="FooterChar">
    <w:name w:val="Footer Char"/>
    <w:basedOn w:val="DefaultParagraphFont"/>
    <w:link w:val="Footer"/>
    <w:uiPriority w:val="99"/>
    <w:locked/>
    <w:rsid w:val="004D3807"/>
    <w:rPr>
      <w:rFonts w:ascii="Times New Roman" w:hAnsi="Times New Roman" w:cs="Times New Roman"/>
      <w:sz w:val="20"/>
      <w:szCs w:val="20"/>
    </w:rPr>
  </w:style>
  <w:style w:type="paragraph" w:styleId="Title">
    <w:name w:val="Title"/>
    <w:basedOn w:val="Normal"/>
    <w:link w:val="TitleChar"/>
    <w:qFormat/>
    <w:rsid w:val="004D3807"/>
    <w:pPr>
      <w:widowControl w:val="0"/>
      <w:spacing w:before="120" w:after="60"/>
      <w:jc w:val="center"/>
    </w:pPr>
    <w:rPr>
      <w:rFonts w:ascii="Arial" w:hAnsi="Arial"/>
      <w:b/>
      <w:kern w:val="28"/>
      <w:sz w:val="32"/>
      <w:szCs w:val="20"/>
    </w:rPr>
  </w:style>
  <w:style w:type="character" w:customStyle="1" w:styleId="TitleChar">
    <w:name w:val="Title Char"/>
    <w:basedOn w:val="DefaultParagraphFont"/>
    <w:link w:val="Title"/>
    <w:locked/>
    <w:rsid w:val="004D3807"/>
    <w:rPr>
      <w:rFonts w:ascii="Arial" w:hAnsi="Arial" w:cs="Times New Roman"/>
      <w:b/>
      <w:kern w:val="28"/>
      <w:sz w:val="20"/>
      <w:szCs w:val="20"/>
    </w:rPr>
  </w:style>
  <w:style w:type="paragraph" w:customStyle="1" w:styleId="ABETindent">
    <w:name w:val="ABET indent"/>
    <w:basedOn w:val="Normal"/>
    <w:autoRedefine/>
    <w:rsid w:val="004D3807"/>
    <w:rPr>
      <w:sz w:val="20"/>
      <w:szCs w:val="22"/>
    </w:rPr>
  </w:style>
  <w:style w:type="paragraph" w:customStyle="1" w:styleId="xl28">
    <w:name w:val="xl28"/>
    <w:basedOn w:val="Normal"/>
    <w:rsid w:val="004D3807"/>
    <w:pPr>
      <w:spacing w:before="100" w:beforeAutospacing="1" w:after="100" w:afterAutospacing="1"/>
    </w:pPr>
    <w:rPr>
      <w:rFonts w:eastAsia="Arial Unicode MS"/>
      <w:b/>
      <w:bCs/>
      <w:sz w:val="28"/>
      <w:szCs w:val="28"/>
    </w:rPr>
  </w:style>
  <w:style w:type="paragraph" w:styleId="BodyTextIndent">
    <w:name w:val="Body Text Indent"/>
    <w:basedOn w:val="Normal"/>
    <w:link w:val="BodyTextIndentChar"/>
    <w:semiHidden/>
    <w:rsid w:val="004D3807"/>
    <w:pPr>
      <w:ind w:left="720"/>
    </w:pPr>
    <w:rPr>
      <w:sz w:val="20"/>
    </w:rPr>
  </w:style>
  <w:style w:type="character" w:customStyle="1" w:styleId="BodyTextIndentChar">
    <w:name w:val="Body Text Indent Char"/>
    <w:basedOn w:val="DefaultParagraphFont"/>
    <w:link w:val="BodyTextIndent"/>
    <w:semiHidden/>
    <w:locked/>
    <w:rsid w:val="004D3807"/>
    <w:rPr>
      <w:rFonts w:ascii="Times New Roman" w:hAnsi="Times New Roman" w:cs="Times New Roman"/>
      <w:sz w:val="24"/>
      <w:szCs w:val="24"/>
    </w:rPr>
  </w:style>
  <w:style w:type="paragraph" w:styleId="BalloonText">
    <w:name w:val="Balloon Text"/>
    <w:basedOn w:val="Normal"/>
    <w:link w:val="BalloonTextChar"/>
    <w:semiHidden/>
    <w:rsid w:val="004D3807"/>
    <w:rPr>
      <w:rFonts w:ascii="Tahoma" w:hAnsi="Tahoma" w:cs="Tahoma"/>
      <w:sz w:val="16"/>
      <w:szCs w:val="16"/>
    </w:rPr>
  </w:style>
  <w:style w:type="character" w:customStyle="1" w:styleId="BalloonTextChar">
    <w:name w:val="Balloon Text Char"/>
    <w:basedOn w:val="DefaultParagraphFont"/>
    <w:link w:val="BalloonText"/>
    <w:semiHidden/>
    <w:locked/>
    <w:rsid w:val="004D3807"/>
    <w:rPr>
      <w:rFonts w:ascii="Tahoma" w:hAnsi="Tahoma" w:cs="Tahoma"/>
      <w:sz w:val="16"/>
      <w:szCs w:val="16"/>
    </w:rPr>
  </w:style>
  <w:style w:type="character" w:customStyle="1" w:styleId="Heading3Char">
    <w:name w:val="Heading 3 Char"/>
    <w:basedOn w:val="DefaultParagraphFont"/>
    <w:link w:val="Heading3"/>
    <w:semiHidden/>
    <w:locked/>
    <w:rsid w:val="004D3807"/>
    <w:rPr>
      <w:rFonts w:ascii="Cambria" w:hAnsi="Cambria" w:cs="Times New Roman"/>
      <w:b/>
      <w:bCs/>
      <w:color w:val="4F81BD"/>
      <w:sz w:val="24"/>
      <w:szCs w:val="24"/>
    </w:rPr>
  </w:style>
  <w:style w:type="paragraph" w:styleId="BodyTextIndent2">
    <w:name w:val="Body Text Indent 2"/>
    <w:basedOn w:val="Normal"/>
    <w:link w:val="BodyTextIndent2Char"/>
    <w:semiHidden/>
    <w:rsid w:val="004D3807"/>
    <w:pPr>
      <w:spacing w:after="120" w:line="480" w:lineRule="auto"/>
      <w:ind w:left="360"/>
    </w:pPr>
  </w:style>
  <w:style w:type="character" w:customStyle="1" w:styleId="BodyTextIndent2Char">
    <w:name w:val="Body Text Indent 2 Char"/>
    <w:basedOn w:val="DefaultParagraphFont"/>
    <w:link w:val="BodyTextIndent2"/>
    <w:semiHidden/>
    <w:locked/>
    <w:rsid w:val="004D3807"/>
    <w:rPr>
      <w:rFonts w:ascii="Times New Roman" w:hAnsi="Times New Roman" w:cs="Times New Roman"/>
      <w:sz w:val="24"/>
      <w:szCs w:val="24"/>
    </w:rPr>
  </w:style>
  <w:style w:type="paragraph" w:styleId="NormalWeb">
    <w:name w:val="Normal (Web)"/>
    <w:basedOn w:val="Normal"/>
    <w:semiHidden/>
    <w:rsid w:val="004D3807"/>
    <w:pPr>
      <w:spacing w:before="100" w:beforeAutospacing="1" w:after="100" w:afterAutospacing="1"/>
    </w:pPr>
    <w:rPr>
      <w:rFonts w:ascii="Arial Unicode MS" w:eastAsia="Arial Unicode MS" w:hAnsi="Arial Unicode MS" w:cs="Arial Unicode MS"/>
    </w:rPr>
  </w:style>
  <w:style w:type="character" w:styleId="Strong">
    <w:name w:val="Strong"/>
    <w:basedOn w:val="DefaultParagraphFont"/>
    <w:qFormat/>
    <w:rsid w:val="004D3807"/>
    <w:rPr>
      <w:rFonts w:cs="Times New Roman"/>
      <w:b/>
      <w:bCs/>
    </w:rPr>
  </w:style>
  <w:style w:type="character" w:styleId="Hyperlink">
    <w:name w:val="Hyperlink"/>
    <w:basedOn w:val="DefaultParagraphFont"/>
    <w:semiHidden/>
    <w:rsid w:val="004D3807"/>
    <w:rPr>
      <w:rFonts w:cs="Times New Roman"/>
      <w:color w:val="00008B"/>
      <w:u w:val="single"/>
    </w:rPr>
  </w:style>
  <w:style w:type="paragraph" w:customStyle="1" w:styleId="ABETBody">
    <w:name w:val="ABET Body"/>
    <w:basedOn w:val="Normal"/>
    <w:link w:val="ABETBodyChar"/>
    <w:rsid w:val="0015619D"/>
    <w:rPr>
      <w:rFonts w:eastAsia="Arial Unicode MS"/>
      <w:color w:val="000000"/>
      <w:kern w:val="2"/>
      <w:sz w:val="20"/>
      <w:szCs w:val="20"/>
    </w:rPr>
  </w:style>
  <w:style w:type="character" w:customStyle="1" w:styleId="ABETBodyChar">
    <w:name w:val="ABET Body Char"/>
    <w:basedOn w:val="DefaultParagraphFont"/>
    <w:link w:val="ABETBody"/>
    <w:rsid w:val="0015619D"/>
    <w:rPr>
      <w:rFonts w:eastAsia="Arial Unicode MS"/>
      <w:color w:val="000000"/>
      <w:kern w:val="2"/>
      <w:lang w:val="en-US" w:eastAsia="en-US" w:bidi="ar-SA"/>
    </w:rPr>
  </w:style>
  <w:style w:type="paragraph" w:styleId="NoSpacing">
    <w:name w:val="No Spacing"/>
    <w:qFormat/>
    <w:rsid w:val="00EB3752"/>
    <w:rPr>
      <w:rFonts w:eastAsia="Times New Roman"/>
      <w:sz w:val="22"/>
      <w:szCs w:val="22"/>
    </w:rPr>
  </w:style>
  <w:style w:type="paragraph" w:styleId="ListParagraph">
    <w:name w:val="List Paragraph"/>
    <w:basedOn w:val="Normal"/>
    <w:uiPriority w:val="34"/>
    <w:qFormat/>
    <w:rsid w:val="00EB3752"/>
    <w:pPr>
      <w:ind w:left="720"/>
      <w:contextualSpacing/>
    </w:pPr>
    <w:rPr>
      <w:rFonts w:ascii="Calibri" w:eastAsia="Times New Roman" w:hAnsi="Calibri"/>
      <w:sz w:val="22"/>
      <w:szCs w:val="22"/>
    </w:rPr>
  </w:style>
  <w:style w:type="character" w:customStyle="1" w:styleId="StanleyMHoward">
    <w:name w:val="Stanley M Howard"/>
    <w:basedOn w:val="DefaultParagraphFont"/>
    <w:semiHidden/>
    <w:rsid w:val="00BB6DF7"/>
    <w:rPr>
      <w:rFonts w:ascii="Cambria" w:hAnsi="Cambria"/>
      <w:b w:val="0"/>
      <w:bCs w:val="0"/>
      <w:i w:val="0"/>
      <w:iCs w:val="0"/>
      <w:strike w:val="0"/>
      <w:color w:val="auto"/>
      <w:sz w:val="22"/>
      <w:szCs w:val="22"/>
      <w:u w:val="none"/>
    </w:rPr>
  </w:style>
  <w:style w:type="paragraph" w:customStyle="1" w:styleId="ABETGlossaryTerms">
    <w:name w:val="ABET Glossary Terms"/>
    <w:basedOn w:val="ABETBody"/>
    <w:link w:val="ABETGlossaryTermsChar"/>
    <w:rsid w:val="00977D9C"/>
    <w:rPr>
      <w:b/>
      <w:u w:val="single"/>
    </w:rPr>
  </w:style>
  <w:style w:type="character" w:customStyle="1" w:styleId="ABETGlossaryTermsChar">
    <w:name w:val="ABET Glossary Terms Char"/>
    <w:link w:val="ABETGlossaryTerms"/>
    <w:rsid w:val="00977D9C"/>
    <w:rPr>
      <w:rFonts w:ascii="Times New Roman" w:eastAsia="Arial Unicode MS" w:hAnsi="Times New Roman"/>
      <w:b/>
      <w:color w:val="000000"/>
      <w:kern w:val="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556618">
      <w:bodyDiv w:val="1"/>
      <w:marLeft w:val="0"/>
      <w:marRight w:val="0"/>
      <w:marTop w:val="0"/>
      <w:marBottom w:val="0"/>
      <w:divBdr>
        <w:top w:val="none" w:sz="0" w:space="0" w:color="auto"/>
        <w:left w:val="none" w:sz="0" w:space="0" w:color="auto"/>
        <w:bottom w:val="none" w:sz="0" w:space="0" w:color="auto"/>
        <w:right w:val="none" w:sz="0" w:space="0" w:color="auto"/>
      </w:divBdr>
    </w:div>
    <w:div w:id="1330594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wmf"/><Relationship Id="rId18" Type="http://schemas.openxmlformats.org/officeDocument/2006/relationships/image" Target="media/image5.wmf"/><Relationship Id="rId26" Type="http://schemas.openxmlformats.org/officeDocument/2006/relationships/header" Target="header4.xml"/><Relationship Id="rId3" Type="http://schemas.microsoft.com/office/2007/relationships/stylesWithEffects" Target="stylesWithEffects.xml"/><Relationship Id="rId21" Type="http://schemas.openxmlformats.org/officeDocument/2006/relationships/image" Target="media/image8.emf"/><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wmf"/><Relationship Id="rId25" Type="http://schemas.openxmlformats.org/officeDocument/2006/relationships/image" Target="media/image11.wmf"/><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oleObject" Target="embeddings/Microsoft_Excel_97-2003_Worksheet1.xls"/><Relationship Id="rId20" Type="http://schemas.openxmlformats.org/officeDocument/2006/relationships/image" Target="media/image7.wmf"/><Relationship Id="rId29"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image" Target="media/image10.wmf"/><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emf"/><Relationship Id="rId23" Type="http://schemas.openxmlformats.org/officeDocument/2006/relationships/image" Target="media/image9.wmf"/><Relationship Id="rId28" Type="http://schemas.openxmlformats.org/officeDocument/2006/relationships/image" Target="media/image13.emf"/><Relationship Id="rId10" Type="http://schemas.openxmlformats.org/officeDocument/2006/relationships/header" Target="header2.xml"/><Relationship Id="rId19" Type="http://schemas.openxmlformats.org/officeDocument/2006/relationships/image" Target="media/image6.wmf"/><Relationship Id="rId31" Type="http://schemas.openxmlformats.org/officeDocument/2006/relationships/header" Target="head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wmf"/><Relationship Id="rId22" Type="http://schemas.openxmlformats.org/officeDocument/2006/relationships/oleObject" Target="embeddings/Microsoft_Excel_97-2003_Worksheet2.xls"/><Relationship Id="rId27" Type="http://schemas.openxmlformats.org/officeDocument/2006/relationships/image" Target="media/image12.wmf"/><Relationship Id="rId30"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19</Pages>
  <Words>802</Words>
  <Characters>4574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Appendix III</vt:lpstr>
    </vt:vector>
  </TitlesOfParts>
  <Company>South Dakota School of Mines and Technology</Company>
  <LinksUpToDate>false</LinksUpToDate>
  <CharactersWithSpaces>5366</CharactersWithSpaces>
  <SharedDoc>false</SharedDoc>
  <HLinks>
    <vt:vector size="6" baseType="variant">
      <vt:variant>
        <vt:i4>2818089</vt:i4>
      </vt:variant>
      <vt:variant>
        <vt:i4>18</vt:i4>
      </vt:variant>
      <vt:variant>
        <vt:i4>0</vt:i4>
      </vt:variant>
      <vt:variant>
        <vt:i4>5</vt:i4>
      </vt:variant>
      <vt:variant>
        <vt:lpwstr>http://www.abetmeteng.org/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III</dc:title>
  <dc:creator>Stan</dc:creator>
  <cp:lastModifiedBy>Howard, Stanley M.</cp:lastModifiedBy>
  <cp:revision>9</cp:revision>
  <cp:lastPrinted>2016-06-28T17:57:00Z</cp:lastPrinted>
  <dcterms:created xsi:type="dcterms:W3CDTF">2016-06-28T03:45:00Z</dcterms:created>
  <dcterms:modified xsi:type="dcterms:W3CDTF">2016-07-06T20:35:00Z</dcterms:modified>
</cp:coreProperties>
</file>